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8D" w:rsidRDefault="0050298D" w:rsidP="0050298D">
      <w:pPr>
        <w:pBdr>
          <w:bottom w:val="single" w:sz="4" w:space="1" w:color="000000"/>
        </w:pBdr>
        <w:tabs>
          <w:tab w:val="right" w:pos="9000"/>
        </w:tabs>
      </w:pPr>
      <w:r>
        <w:t>June 2021</w:t>
      </w:r>
      <w:r>
        <w:tab/>
        <w:t>2:250-E3</w:t>
      </w:r>
    </w:p>
    <w:p w:rsidR="0050298D" w:rsidRDefault="0050298D" w:rsidP="0050298D">
      <w:pPr>
        <w:tabs>
          <w:tab w:val="right" w:pos="9000"/>
        </w:tabs>
      </w:pPr>
    </w:p>
    <w:p w:rsidR="0050298D" w:rsidRDefault="0050298D" w:rsidP="0050298D">
      <w:pPr>
        <w:pStyle w:val="Heading1"/>
      </w:pPr>
      <w:r>
        <w:t>School Board</w:t>
      </w:r>
    </w:p>
    <w:p w:rsidR="0050298D" w:rsidRDefault="0050298D" w:rsidP="0050298D">
      <w:pPr>
        <w:pStyle w:val="Heading2"/>
      </w:pPr>
      <w:r>
        <w:t>Exhibit - Recurrent Requester Notification</w:t>
      </w:r>
    </w:p>
    <w:p w:rsidR="0050298D" w:rsidRDefault="0050298D" w:rsidP="0050298D">
      <w:pPr>
        <w:pBdr>
          <w:top w:val="nil"/>
          <w:left w:val="nil"/>
          <w:bottom w:val="nil"/>
          <w:right w:val="nil"/>
          <w:between w:val="nil"/>
        </w:pBdr>
        <w:spacing w:before="60" w:after="60"/>
        <w:jc w:val="both"/>
        <w:rPr>
          <w:i/>
          <w:color w:val="000000"/>
        </w:rPr>
      </w:pPr>
      <w:r>
        <w:rPr>
          <w:i/>
          <w:color w:val="000000"/>
        </w:rPr>
        <w:t xml:space="preserve">The District Freedom of Information Officer completes this form on District letterhead. </w:t>
      </w:r>
    </w:p>
    <w:p w:rsidR="0050298D" w:rsidRDefault="0050298D" w:rsidP="0050298D">
      <w:pPr>
        <w:pBdr>
          <w:top w:val="nil"/>
          <w:left w:val="nil"/>
          <w:bottom w:val="nil"/>
          <w:right w:val="nil"/>
          <w:between w:val="nil"/>
        </w:pBdr>
        <w:spacing w:before="60" w:after="60"/>
        <w:jc w:val="both"/>
        <w:rPr>
          <w:color w:val="000000"/>
        </w:rPr>
      </w:pPr>
    </w:p>
    <w:tbl>
      <w:tblPr>
        <w:tblW w:w="9000" w:type="dxa"/>
        <w:tblInd w:w="108" w:type="dxa"/>
        <w:tblLayout w:type="fixed"/>
        <w:tblLook w:val="0000"/>
      </w:tblPr>
      <w:tblGrid>
        <w:gridCol w:w="3600"/>
        <w:gridCol w:w="1890"/>
        <w:gridCol w:w="270"/>
        <w:gridCol w:w="3240"/>
      </w:tblGrid>
      <w:tr w:rsidR="0050298D" w:rsidTr="002F13F6">
        <w:tc>
          <w:tcPr>
            <w:tcW w:w="5490" w:type="dxa"/>
            <w:gridSpan w:val="2"/>
            <w:tcBorders>
              <w:bottom w:val="single" w:sz="4" w:space="0" w:color="000000"/>
            </w:tcBorders>
          </w:tcPr>
          <w:p w:rsidR="0050298D" w:rsidRDefault="0050298D" w:rsidP="002F13F6">
            <w:pPr>
              <w:pBdr>
                <w:top w:val="nil"/>
                <w:left w:val="nil"/>
                <w:bottom w:val="nil"/>
                <w:right w:val="nil"/>
                <w:between w:val="nil"/>
              </w:pBdr>
              <w:spacing w:before="60" w:after="60"/>
              <w:jc w:val="both"/>
              <w:rPr>
                <w:color w:val="000000"/>
              </w:rPr>
            </w:pPr>
          </w:p>
        </w:tc>
        <w:tc>
          <w:tcPr>
            <w:tcW w:w="270" w:type="dxa"/>
          </w:tcPr>
          <w:p w:rsidR="0050298D" w:rsidRDefault="0050298D" w:rsidP="002F13F6">
            <w:pPr>
              <w:pBdr>
                <w:top w:val="nil"/>
                <w:left w:val="nil"/>
                <w:bottom w:val="nil"/>
                <w:right w:val="nil"/>
                <w:between w:val="nil"/>
              </w:pBdr>
              <w:ind w:left="-115"/>
              <w:jc w:val="both"/>
              <w:rPr>
                <w:i/>
                <w:color w:val="000000"/>
              </w:rPr>
            </w:pPr>
          </w:p>
        </w:tc>
        <w:tc>
          <w:tcPr>
            <w:tcW w:w="3240" w:type="dxa"/>
            <w:tcBorders>
              <w:bottom w:val="single" w:sz="4" w:space="0" w:color="000000"/>
            </w:tcBorders>
          </w:tcPr>
          <w:p w:rsidR="0050298D" w:rsidRDefault="0050298D" w:rsidP="002F13F6">
            <w:pPr>
              <w:pBdr>
                <w:top w:val="nil"/>
                <w:left w:val="nil"/>
                <w:bottom w:val="nil"/>
                <w:right w:val="nil"/>
                <w:between w:val="nil"/>
              </w:pBdr>
              <w:spacing w:before="60" w:after="60"/>
              <w:jc w:val="both"/>
              <w:rPr>
                <w:i/>
                <w:color w:val="000000"/>
              </w:rPr>
            </w:pPr>
          </w:p>
        </w:tc>
      </w:tr>
      <w:tr w:rsidR="0050298D" w:rsidTr="002F13F6">
        <w:trPr>
          <w:trHeight w:val="540"/>
        </w:trPr>
        <w:tc>
          <w:tcPr>
            <w:tcW w:w="5490" w:type="dxa"/>
            <w:gridSpan w:val="2"/>
            <w:tcBorders>
              <w:top w:val="single" w:sz="4" w:space="0" w:color="000000"/>
              <w:bottom w:val="single" w:sz="4" w:space="0" w:color="000000"/>
            </w:tcBorders>
            <w:tcMar>
              <w:left w:w="115" w:type="dxa"/>
              <w:right w:w="115" w:type="dxa"/>
            </w:tcMar>
          </w:tcPr>
          <w:p w:rsidR="0050298D" w:rsidRDefault="0050298D" w:rsidP="002F13F6">
            <w:pPr>
              <w:pBdr>
                <w:top w:val="nil"/>
                <w:left w:val="nil"/>
                <w:bottom w:val="nil"/>
                <w:right w:val="nil"/>
                <w:between w:val="nil"/>
              </w:pBdr>
              <w:spacing w:after="120"/>
              <w:ind w:hanging="108"/>
              <w:jc w:val="both"/>
              <w:rPr>
                <w:color w:val="000000"/>
                <w:sz w:val="20"/>
                <w:szCs w:val="20"/>
              </w:rPr>
            </w:pPr>
            <w:r>
              <w:rPr>
                <w:color w:val="000000"/>
                <w:sz w:val="20"/>
                <w:szCs w:val="20"/>
              </w:rPr>
              <w:t>Name of record(s) requester</w:t>
            </w:r>
          </w:p>
        </w:tc>
        <w:tc>
          <w:tcPr>
            <w:tcW w:w="270" w:type="dxa"/>
            <w:tcMar>
              <w:left w:w="115" w:type="dxa"/>
              <w:right w:w="115" w:type="dxa"/>
            </w:tcMar>
          </w:tcPr>
          <w:p w:rsidR="0050298D" w:rsidRDefault="0050298D" w:rsidP="002F13F6">
            <w:pPr>
              <w:pBdr>
                <w:top w:val="nil"/>
                <w:left w:val="nil"/>
                <w:bottom w:val="nil"/>
                <w:right w:val="nil"/>
                <w:between w:val="nil"/>
              </w:pBdr>
              <w:spacing w:after="120"/>
              <w:ind w:left="-115"/>
              <w:jc w:val="both"/>
              <w:rPr>
                <w:color w:val="000000"/>
                <w:sz w:val="20"/>
                <w:szCs w:val="20"/>
              </w:rPr>
            </w:pPr>
          </w:p>
        </w:tc>
        <w:tc>
          <w:tcPr>
            <w:tcW w:w="3240" w:type="dxa"/>
            <w:tcBorders>
              <w:top w:val="single" w:sz="4" w:space="0" w:color="000000"/>
            </w:tcBorders>
            <w:tcMar>
              <w:left w:w="115" w:type="dxa"/>
              <w:right w:w="115" w:type="dxa"/>
            </w:tcMar>
          </w:tcPr>
          <w:p w:rsidR="0050298D" w:rsidRDefault="0050298D" w:rsidP="002F13F6">
            <w:pPr>
              <w:pBdr>
                <w:top w:val="nil"/>
                <w:left w:val="nil"/>
                <w:bottom w:val="nil"/>
                <w:right w:val="nil"/>
                <w:between w:val="nil"/>
              </w:pBdr>
              <w:spacing w:after="120"/>
              <w:ind w:left="-115"/>
              <w:jc w:val="both"/>
              <w:rPr>
                <w:color w:val="000000"/>
                <w:sz w:val="20"/>
                <w:szCs w:val="20"/>
              </w:rPr>
            </w:pPr>
            <w:r>
              <w:rPr>
                <w:color w:val="000000"/>
                <w:sz w:val="20"/>
                <w:szCs w:val="20"/>
              </w:rPr>
              <w:t xml:space="preserve">Date of receipt of request </w:t>
            </w:r>
          </w:p>
        </w:tc>
      </w:tr>
      <w:tr w:rsidR="0050298D" w:rsidTr="002F13F6">
        <w:trPr>
          <w:trHeight w:val="540"/>
        </w:trPr>
        <w:tc>
          <w:tcPr>
            <w:tcW w:w="3600" w:type="dxa"/>
            <w:tcBorders>
              <w:top w:val="single" w:sz="4" w:space="0" w:color="000000"/>
              <w:bottom w:val="single" w:sz="4" w:space="0" w:color="000000"/>
            </w:tcBorders>
          </w:tcPr>
          <w:p w:rsidR="0050298D" w:rsidRDefault="0050298D" w:rsidP="002F13F6">
            <w:pPr>
              <w:pBdr>
                <w:top w:val="nil"/>
                <w:left w:val="nil"/>
                <w:bottom w:val="nil"/>
                <w:right w:val="nil"/>
                <w:between w:val="nil"/>
              </w:pBdr>
              <w:spacing w:after="288"/>
              <w:ind w:left="-115"/>
              <w:jc w:val="both"/>
              <w:rPr>
                <w:color w:val="000000"/>
                <w:sz w:val="20"/>
                <w:szCs w:val="20"/>
              </w:rPr>
            </w:pPr>
            <w:r>
              <w:rPr>
                <w:color w:val="000000"/>
                <w:sz w:val="20"/>
                <w:szCs w:val="20"/>
              </w:rPr>
              <w:t>Contact information</w:t>
            </w:r>
          </w:p>
        </w:tc>
        <w:tc>
          <w:tcPr>
            <w:tcW w:w="1890" w:type="dxa"/>
            <w:tcBorders>
              <w:top w:val="single" w:sz="4" w:space="0" w:color="000000"/>
              <w:bottom w:val="single" w:sz="4" w:space="0" w:color="000000"/>
            </w:tcBorders>
          </w:tcPr>
          <w:p w:rsidR="0050298D" w:rsidRDefault="0050298D" w:rsidP="002F13F6">
            <w:pPr>
              <w:pBdr>
                <w:top w:val="nil"/>
                <w:left w:val="nil"/>
                <w:bottom w:val="nil"/>
                <w:right w:val="nil"/>
                <w:between w:val="nil"/>
              </w:pBdr>
              <w:spacing w:after="288"/>
              <w:ind w:left="-115"/>
              <w:jc w:val="both"/>
              <w:rPr>
                <w:color w:val="000000"/>
                <w:sz w:val="20"/>
                <w:szCs w:val="20"/>
              </w:rPr>
            </w:pPr>
          </w:p>
        </w:tc>
        <w:tc>
          <w:tcPr>
            <w:tcW w:w="270" w:type="dxa"/>
          </w:tcPr>
          <w:p w:rsidR="0050298D" w:rsidRDefault="0050298D" w:rsidP="002F13F6">
            <w:pPr>
              <w:pBdr>
                <w:top w:val="nil"/>
                <w:left w:val="nil"/>
                <w:bottom w:val="nil"/>
                <w:right w:val="nil"/>
                <w:between w:val="nil"/>
              </w:pBdr>
              <w:spacing w:after="288"/>
              <w:ind w:left="-115"/>
              <w:jc w:val="both"/>
              <w:rPr>
                <w:color w:val="000000"/>
                <w:sz w:val="20"/>
                <w:szCs w:val="20"/>
              </w:rPr>
            </w:pPr>
          </w:p>
        </w:tc>
        <w:tc>
          <w:tcPr>
            <w:tcW w:w="3240" w:type="dxa"/>
          </w:tcPr>
          <w:p w:rsidR="0050298D" w:rsidRDefault="0050298D" w:rsidP="002F13F6">
            <w:pPr>
              <w:pBdr>
                <w:top w:val="nil"/>
                <w:left w:val="nil"/>
                <w:bottom w:val="nil"/>
                <w:right w:val="nil"/>
                <w:between w:val="nil"/>
              </w:pBdr>
              <w:spacing w:after="288"/>
              <w:ind w:left="-115"/>
              <w:jc w:val="both"/>
              <w:rPr>
                <w:color w:val="000000"/>
                <w:sz w:val="20"/>
                <w:szCs w:val="20"/>
              </w:rPr>
            </w:pPr>
          </w:p>
        </w:tc>
      </w:tr>
      <w:tr w:rsidR="0050298D" w:rsidTr="002F13F6">
        <w:trPr>
          <w:trHeight w:val="20"/>
        </w:trPr>
        <w:tc>
          <w:tcPr>
            <w:tcW w:w="3600" w:type="dxa"/>
            <w:tcBorders>
              <w:top w:val="single" w:sz="4" w:space="0" w:color="000000"/>
            </w:tcBorders>
          </w:tcPr>
          <w:p w:rsidR="0050298D" w:rsidRDefault="0050298D" w:rsidP="002F13F6">
            <w:pPr>
              <w:pBdr>
                <w:top w:val="nil"/>
                <w:left w:val="nil"/>
                <w:bottom w:val="nil"/>
                <w:right w:val="nil"/>
                <w:between w:val="nil"/>
              </w:pBdr>
              <w:ind w:left="-115"/>
              <w:jc w:val="both"/>
              <w:rPr>
                <w:color w:val="000000"/>
                <w:sz w:val="20"/>
                <w:szCs w:val="20"/>
              </w:rPr>
            </w:pPr>
          </w:p>
        </w:tc>
        <w:tc>
          <w:tcPr>
            <w:tcW w:w="1890" w:type="dxa"/>
          </w:tcPr>
          <w:p w:rsidR="0050298D" w:rsidRDefault="0050298D" w:rsidP="002F13F6">
            <w:pPr>
              <w:pBdr>
                <w:top w:val="nil"/>
                <w:left w:val="nil"/>
                <w:bottom w:val="nil"/>
                <w:right w:val="nil"/>
                <w:between w:val="nil"/>
              </w:pBdr>
              <w:ind w:left="-115"/>
              <w:jc w:val="both"/>
              <w:rPr>
                <w:color w:val="000000"/>
                <w:sz w:val="20"/>
                <w:szCs w:val="20"/>
              </w:rPr>
            </w:pPr>
          </w:p>
        </w:tc>
        <w:tc>
          <w:tcPr>
            <w:tcW w:w="270" w:type="dxa"/>
          </w:tcPr>
          <w:p w:rsidR="0050298D" w:rsidRDefault="0050298D" w:rsidP="002F13F6">
            <w:pPr>
              <w:pBdr>
                <w:top w:val="nil"/>
                <w:left w:val="nil"/>
                <w:bottom w:val="nil"/>
                <w:right w:val="nil"/>
                <w:between w:val="nil"/>
              </w:pBdr>
              <w:ind w:left="-115"/>
              <w:jc w:val="both"/>
              <w:rPr>
                <w:color w:val="000000"/>
                <w:sz w:val="20"/>
                <w:szCs w:val="20"/>
              </w:rPr>
            </w:pPr>
          </w:p>
        </w:tc>
        <w:tc>
          <w:tcPr>
            <w:tcW w:w="3240" w:type="dxa"/>
          </w:tcPr>
          <w:p w:rsidR="0050298D" w:rsidRDefault="0050298D" w:rsidP="002F13F6">
            <w:pPr>
              <w:pBdr>
                <w:top w:val="nil"/>
                <w:left w:val="nil"/>
                <w:bottom w:val="nil"/>
                <w:right w:val="nil"/>
                <w:between w:val="nil"/>
              </w:pBdr>
              <w:ind w:left="-115"/>
              <w:jc w:val="both"/>
              <w:rPr>
                <w:color w:val="000000"/>
                <w:sz w:val="20"/>
                <w:szCs w:val="20"/>
              </w:rPr>
            </w:pPr>
          </w:p>
        </w:tc>
      </w:tr>
    </w:tbl>
    <w:p w:rsidR="0050298D" w:rsidRDefault="0050298D" w:rsidP="0050298D">
      <w:pPr>
        <w:pBdr>
          <w:top w:val="nil"/>
          <w:left w:val="nil"/>
          <w:bottom w:val="nil"/>
          <w:right w:val="nil"/>
          <w:between w:val="nil"/>
        </w:pBdr>
        <w:spacing w:before="60" w:after="60"/>
        <w:jc w:val="both"/>
        <w:rPr>
          <w:color w:val="000000"/>
        </w:rPr>
      </w:pPr>
      <w:r>
        <w:rPr>
          <w:color w:val="000000"/>
        </w:rPr>
        <w:t>You are notified that your request for a District record(s) is being treated as a request from a recurrent requester, as defined in Section 2(g) of the Freedom of Information Act.</w:t>
      </w:r>
    </w:p>
    <w:p w:rsidR="0050298D" w:rsidRDefault="0050298D" w:rsidP="0050298D">
      <w:pPr>
        <w:pBdr>
          <w:top w:val="nil"/>
          <w:left w:val="nil"/>
          <w:bottom w:val="nil"/>
          <w:right w:val="nil"/>
          <w:between w:val="nil"/>
        </w:pBdr>
        <w:spacing w:before="60" w:after="60"/>
        <w:jc w:val="both"/>
        <w:rPr>
          <w:color w:val="000000"/>
        </w:rPr>
      </w:pPr>
      <w:r>
        <w:rPr>
          <w:color w:val="000000"/>
        </w:rPr>
        <w:t>Your request is being treated as a request from a recurrent requester because, in the 12 months immediately preceding this request, you have submitted to the District one or more of the following:</w:t>
      </w:r>
    </w:p>
    <w:tbl>
      <w:tblPr>
        <w:tblW w:w="8388" w:type="dxa"/>
        <w:tblInd w:w="720" w:type="dxa"/>
        <w:tblLayout w:type="fixed"/>
        <w:tblLook w:val="0000"/>
      </w:tblPr>
      <w:tblGrid>
        <w:gridCol w:w="540"/>
        <w:gridCol w:w="7848"/>
      </w:tblGrid>
      <w:tr w:rsidR="0050298D" w:rsidTr="002F13F6">
        <w:tc>
          <w:tcPr>
            <w:tcW w:w="540" w:type="dxa"/>
          </w:tcPr>
          <w:p w:rsidR="0050298D" w:rsidRDefault="0050298D" w:rsidP="002F13F6">
            <w:pPr>
              <w:pBdr>
                <w:top w:val="nil"/>
                <w:left w:val="nil"/>
                <w:bottom w:val="nil"/>
                <w:right w:val="nil"/>
                <w:between w:val="nil"/>
              </w:pBdr>
              <w:spacing w:before="60" w:after="60"/>
              <w:jc w:val="center"/>
              <w:rPr>
                <w:color w:val="000000"/>
              </w:rPr>
            </w:pPr>
            <w:r>
              <w:rPr>
                <w:color w:val="000000"/>
              </w:rPr>
              <w:t>☐</w:t>
            </w:r>
          </w:p>
        </w:tc>
        <w:tc>
          <w:tcPr>
            <w:tcW w:w="7848" w:type="dxa"/>
          </w:tcPr>
          <w:p w:rsidR="0050298D" w:rsidRDefault="0050298D" w:rsidP="0050298D">
            <w:pPr>
              <w:numPr>
                <w:ilvl w:val="0"/>
                <w:numId w:val="2"/>
              </w:numPr>
              <w:pBdr>
                <w:top w:val="nil"/>
                <w:left w:val="nil"/>
                <w:bottom w:val="nil"/>
                <w:right w:val="nil"/>
                <w:between w:val="nil"/>
              </w:pBdr>
              <w:spacing w:before="60" w:after="60"/>
              <w:ind w:left="360"/>
              <w:rPr>
                <w:color w:val="000000"/>
              </w:rPr>
            </w:pPr>
            <w:r>
              <w:rPr>
                <w:color w:val="000000"/>
              </w:rPr>
              <w:t>A minimum of 50 requests for records</w:t>
            </w:r>
          </w:p>
        </w:tc>
      </w:tr>
      <w:tr w:rsidR="0050298D" w:rsidTr="002F13F6">
        <w:tc>
          <w:tcPr>
            <w:tcW w:w="540" w:type="dxa"/>
          </w:tcPr>
          <w:p w:rsidR="0050298D" w:rsidRDefault="0050298D" w:rsidP="002F13F6">
            <w:pPr>
              <w:pBdr>
                <w:top w:val="nil"/>
                <w:left w:val="nil"/>
                <w:bottom w:val="nil"/>
                <w:right w:val="nil"/>
                <w:between w:val="nil"/>
              </w:pBdr>
              <w:spacing w:before="60" w:after="60"/>
              <w:jc w:val="center"/>
              <w:rPr>
                <w:color w:val="000000"/>
              </w:rPr>
            </w:pPr>
            <w:r>
              <w:rPr>
                <w:color w:val="000000"/>
              </w:rPr>
              <w:t>☐</w:t>
            </w:r>
          </w:p>
        </w:tc>
        <w:tc>
          <w:tcPr>
            <w:tcW w:w="7848" w:type="dxa"/>
          </w:tcPr>
          <w:p w:rsidR="0050298D" w:rsidRDefault="0050298D" w:rsidP="0050298D">
            <w:pPr>
              <w:numPr>
                <w:ilvl w:val="0"/>
                <w:numId w:val="2"/>
              </w:numPr>
              <w:pBdr>
                <w:top w:val="nil"/>
                <w:left w:val="nil"/>
                <w:bottom w:val="nil"/>
                <w:right w:val="nil"/>
                <w:between w:val="nil"/>
              </w:pBdr>
              <w:spacing w:before="60" w:after="60"/>
              <w:ind w:left="360"/>
              <w:rPr>
                <w:color w:val="000000"/>
              </w:rPr>
            </w:pPr>
            <w:r>
              <w:rPr>
                <w:color w:val="000000"/>
              </w:rPr>
              <w:t>A minimum of 15 requests for records within a 30-day period</w:t>
            </w:r>
          </w:p>
        </w:tc>
      </w:tr>
      <w:tr w:rsidR="0050298D" w:rsidTr="002F13F6">
        <w:tc>
          <w:tcPr>
            <w:tcW w:w="540" w:type="dxa"/>
          </w:tcPr>
          <w:p w:rsidR="0050298D" w:rsidRDefault="0050298D" w:rsidP="002F13F6">
            <w:pPr>
              <w:pBdr>
                <w:top w:val="nil"/>
                <w:left w:val="nil"/>
                <w:bottom w:val="nil"/>
                <w:right w:val="nil"/>
                <w:between w:val="nil"/>
              </w:pBdr>
              <w:spacing w:before="60" w:after="60"/>
              <w:jc w:val="center"/>
              <w:rPr>
                <w:color w:val="000000"/>
              </w:rPr>
            </w:pPr>
            <w:r>
              <w:rPr>
                <w:color w:val="000000"/>
              </w:rPr>
              <w:t>☐</w:t>
            </w:r>
          </w:p>
        </w:tc>
        <w:tc>
          <w:tcPr>
            <w:tcW w:w="7848" w:type="dxa"/>
          </w:tcPr>
          <w:p w:rsidR="0050298D" w:rsidRDefault="0050298D" w:rsidP="0050298D">
            <w:pPr>
              <w:numPr>
                <w:ilvl w:val="0"/>
                <w:numId w:val="2"/>
              </w:numPr>
              <w:pBdr>
                <w:top w:val="nil"/>
                <w:left w:val="nil"/>
                <w:bottom w:val="nil"/>
                <w:right w:val="nil"/>
                <w:between w:val="nil"/>
              </w:pBdr>
              <w:spacing w:before="60" w:after="60"/>
              <w:ind w:left="360"/>
              <w:rPr>
                <w:color w:val="000000"/>
              </w:rPr>
            </w:pPr>
            <w:r>
              <w:rPr>
                <w:color w:val="000000"/>
              </w:rPr>
              <w:t>A minimum of seven requests for records within a 7-day period</w:t>
            </w:r>
          </w:p>
        </w:tc>
      </w:tr>
    </w:tbl>
    <w:p w:rsidR="0050298D" w:rsidRDefault="0050298D" w:rsidP="0050298D">
      <w:pPr>
        <w:pBdr>
          <w:top w:val="nil"/>
          <w:left w:val="nil"/>
          <w:bottom w:val="nil"/>
          <w:right w:val="nil"/>
          <w:between w:val="nil"/>
        </w:pBdr>
        <w:spacing w:before="60" w:after="60"/>
        <w:jc w:val="both"/>
        <w:rPr>
          <w:color w:val="000000"/>
        </w:rPr>
      </w:pPr>
      <w:r>
        <w:rPr>
          <w:color w:val="000000"/>
        </w:rPr>
        <w:t>You will be provided an initial response to your request for documents within 21 business days following the date the District received your request.</w:t>
      </w:r>
    </w:p>
    <w:p w:rsidR="0050298D" w:rsidRDefault="0050298D" w:rsidP="0050298D">
      <w:pPr>
        <w:pBdr>
          <w:top w:val="nil"/>
          <w:left w:val="nil"/>
          <w:bottom w:val="nil"/>
          <w:right w:val="nil"/>
          <w:between w:val="nil"/>
        </w:pBdr>
        <w:spacing w:before="60" w:after="60"/>
        <w:jc w:val="both"/>
        <w:rPr>
          <w:color w:val="000000"/>
        </w:rPr>
      </w:pPr>
      <w:r>
        <w:rPr>
          <w:color w:val="000000"/>
        </w:rPr>
        <w:t>In that response, you will receive one of the following responses, whichever is appropriate:</w:t>
      </w:r>
    </w:p>
    <w:p w:rsidR="0050298D" w:rsidRDefault="0050298D" w:rsidP="0050298D">
      <w:pPr>
        <w:numPr>
          <w:ilvl w:val="0"/>
          <w:numId w:val="1"/>
        </w:numPr>
        <w:pBdr>
          <w:top w:val="nil"/>
          <w:left w:val="nil"/>
          <w:bottom w:val="nil"/>
          <w:right w:val="nil"/>
          <w:between w:val="nil"/>
        </w:pBdr>
        <w:spacing w:before="60" w:after="60"/>
        <w:jc w:val="both"/>
        <w:rPr>
          <w:color w:val="000000"/>
        </w:rPr>
      </w:pPr>
      <w:r>
        <w:rPr>
          <w:color w:val="000000"/>
        </w:rPr>
        <w:t>An estimate of the time required by the District to provide the records requested and an estimate of the fees to be charged, which you must pay in full before the District copies the requested documents; or</w:t>
      </w:r>
    </w:p>
    <w:p w:rsidR="0050298D" w:rsidRDefault="0050298D" w:rsidP="0050298D">
      <w:pPr>
        <w:numPr>
          <w:ilvl w:val="0"/>
          <w:numId w:val="1"/>
        </w:numPr>
        <w:pBdr>
          <w:top w:val="nil"/>
          <w:left w:val="nil"/>
          <w:bottom w:val="nil"/>
          <w:right w:val="nil"/>
          <w:between w:val="nil"/>
        </w:pBdr>
        <w:spacing w:before="60" w:after="60"/>
        <w:jc w:val="both"/>
        <w:rPr>
          <w:color w:val="000000"/>
        </w:rPr>
      </w:pPr>
      <w:r>
        <w:rPr>
          <w:color w:val="000000"/>
        </w:rPr>
        <w:t>A denial of the request pursuant to one or more of the exemptions set out in the Freedom of Information Act; or</w:t>
      </w:r>
    </w:p>
    <w:p w:rsidR="0050298D" w:rsidRDefault="0050298D" w:rsidP="0050298D">
      <w:pPr>
        <w:numPr>
          <w:ilvl w:val="0"/>
          <w:numId w:val="1"/>
        </w:numPr>
        <w:pBdr>
          <w:top w:val="nil"/>
          <w:left w:val="nil"/>
          <w:bottom w:val="nil"/>
          <w:right w:val="nil"/>
          <w:between w:val="nil"/>
        </w:pBdr>
        <w:spacing w:before="60" w:after="60"/>
        <w:jc w:val="both"/>
        <w:rPr>
          <w:color w:val="000000"/>
        </w:rPr>
      </w:pPr>
      <w:r>
        <w:rPr>
          <w:color w:val="000000"/>
        </w:rPr>
        <w:t>A notification that the request is unduly burdensome and an extension of an opportunity for you to reduce the request to manageable proportions; or</w:t>
      </w:r>
    </w:p>
    <w:p w:rsidR="0050298D" w:rsidRDefault="0050298D" w:rsidP="0050298D">
      <w:pPr>
        <w:numPr>
          <w:ilvl w:val="0"/>
          <w:numId w:val="1"/>
        </w:numPr>
        <w:pBdr>
          <w:top w:val="nil"/>
          <w:left w:val="nil"/>
          <w:bottom w:val="nil"/>
          <w:right w:val="nil"/>
          <w:between w:val="nil"/>
        </w:pBdr>
        <w:spacing w:before="60" w:after="60"/>
        <w:jc w:val="both"/>
        <w:rPr>
          <w:color w:val="000000"/>
        </w:rPr>
      </w:pPr>
      <w:r>
        <w:rPr>
          <w:color w:val="000000"/>
        </w:rPr>
        <w:t>Provision of the records requested.</w:t>
      </w:r>
    </w:p>
    <w:tbl>
      <w:tblPr>
        <w:tblW w:w="9727" w:type="dxa"/>
        <w:tblInd w:w="108" w:type="dxa"/>
        <w:tblLayout w:type="fixed"/>
        <w:tblLook w:val="0000"/>
      </w:tblPr>
      <w:tblGrid>
        <w:gridCol w:w="236"/>
        <w:gridCol w:w="4472"/>
        <w:gridCol w:w="7"/>
        <w:gridCol w:w="350"/>
        <w:gridCol w:w="7"/>
        <w:gridCol w:w="3946"/>
        <w:gridCol w:w="709"/>
      </w:tblGrid>
      <w:tr w:rsidR="0050298D" w:rsidTr="002F13F6">
        <w:trPr>
          <w:trHeight w:val="20"/>
        </w:trPr>
        <w:tc>
          <w:tcPr>
            <w:tcW w:w="7" w:type="dxa"/>
          </w:tcPr>
          <w:p w:rsidR="0050298D" w:rsidRDefault="0050298D" w:rsidP="002F13F6">
            <w:pPr>
              <w:widowControl w:val="0"/>
              <w:pBdr>
                <w:top w:val="nil"/>
                <w:left w:val="nil"/>
                <w:bottom w:val="nil"/>
                <w:right w:val="nil"/>
                <w:between w:val="nil"/>
              </w:pBdr>
              <w:spacing w:line="276" w:lineRule="auto"/>
              <w:rPr>
                <w:color w:val="000000"/>
              </w:rPr>
            </w:pPr>
          </w:p>
        </w:tc>
        <w:tc>
          <w:tcPr>
            <w:tcW w:w="4590" w:type="dxa"/>
            <w:gridSpan w:val="2"/>
            <w:tcMar>
              <w:left w:w="115" w:type="dxa"/>
              <w:right w:w="115" w:type="dxa"/>
            </w:tcMar>
          </w:tcPr>
          <w:p w:rsidR="0050298D" w:rsidRDefault="0050298D" w:rsidP="002F13F6">
            <w:pPr>
              <w:pBdr>
                <w:top w:val="nil"/>
                <w:left w:val="nil"/>
                <w:bottom w:val="nil"/>
                <w:right w:val="nil"/>
                <w:between w:val="nil"/>
              </w:pBdr>
              <w:spacing w:before="360"/>
              <w:ind w:hanging="108"/>
              <w:jc w:val="both"/>
              <w:rPr>
                <w:color w:val="000000"/>
                <w:sz w:val="20"/>
                <w:szCs w:val="20"/>
              </w:rPr>
            </w:pPr>
          </w:p>
        </w:tc>
        <w:tc>
          <w:tcPr>
            <w:tcW w:w="360" w:type="dxa"/>
            <w:gridSpan w:val="2"/>
            <w:tcMar>
              <w:left w:w="115" w:type="dxa"/>
              <w:right w:w="115" w:type="dxa"/>
            </w:tcMar>
          </w:tcPr>
          <w:p w:rsidR="0050298D" w:rsidRDefault="0050298D" w:rsidP="002F13F6">
            <w:pPr>
              <w:pBdr>
                <w:top w:val="nil"/>
                <w:left w:val="nil"/>
                <w:bottom w:val="nil"/>
                <w:right w:val="nil"/>
                <w:between w:val="nil"/>
              </w:pBdr>
              <w:spacing w:before="360"/>
              <w:ind w:left="-115"/>
              <w:jc w:val="both"/>
              <w:rPr>
                <w:color w:val="000000"/>
                <w:sz w:val="20"/>
                <w:szCs w:val="20"/>
              </w:rPr>
            </w:pPr>
          </w:p>
        </w:tc>
        <w:tc>
          <w:tcPr>
            <w:tcW w:w="4770" w:type="dxa"/>
            <w:gridSpan w:val="2"/>
            <w:tcBorders>
              <w:bottom w:val="single" w:sz="4" w:space="0" w:color="000000"/>
            </w:tcBorders>
            <w:tcMar>
              <w:left w:w="115" w:type="dxa"/>
              <w:right w:w="115" w:type="dxa"/>
            </w:tcMar>
          </w:tcPr>
          <w:p w:rsidR="0050298D" w:rsidRDefault="0050298D" w:rsidP="002F13F6">
            <w:pPr>
              <w:pBdr>
                <w:top w:val="nil"/>
                <w:left w:val="nil"/>
                <w:bottom w:val="nil"/>
                <w:right w:val="nil"/>
                <w:between w:val="nil"/>
              </w:pBdr>
              <w:spacing w:before="360"/>
              <w:ind w:left="-115"/>
              <w:jc w:val="both"/>
              <w:rPr>
                <w:color w:val="000000"/>
                <w:sz w:val="20"/>
                <w:szCs w:val="20"/>
              </w:rPr>
            </w:pPr>
          </w:p>
        </w:tc>
      </w:tr>
      <w:tr w:rsidR="0050298D" w:rsidTr="002F13F6">
        <w:trPr>
          <w:trHeight w:val="540"/>
        </w:trPr>
        <w:tc>
          <w:tcPr>
            <w:tcW w:w="7" w:type="dxa"/>
          </w:tcPr>
          <w:p w:rsidR="0050298D" w:rsidRDefault="0050298D" w:rsidP="002F13F6">
            <w:pPr>
              <w:widowControl w:val="0"/>
              <w:pBdr>
                <w:top w:val="nil"/>
                <w:left w:val="nil"/>
                <w:bottom w:val="nil"/>
                <w:right w:val="nil"/>
                <w:between w:val="nil"/>
              </w:pBdr>
              <w:spacing w:line="276" w:lineRule="auto"/>
              <w:rPr>
                <w:color w:val="000000"/>
                <w:sz w:val="20"/>
                <w:szCs w:val="20"/>
              </w:rPr>
            </w:pPr>
          </w:p>
        </w:tc>
        <w:tc>
          <w:tcPr>
            <w:tcW w:w="4590" w:type="dxa"/>
            <w:gridSpan w:val="2"/>
            <w:tcBorders>
              <w:top w:val="single" w:sz="4" w:space="0" w:color="000000"/>
            </w:tcBorders>
            <w:tcMar>
              <w:left w:w="115" w:type="dxa"/>
              <w:right w:w="115" w:type="dxa"/>
            </w:tcMar>
          </w:tcPr>
          <w:p w:rsidR="0050298D" w:rsidRDefault="0050298D" w:rsidP="002F13F6">
            <w:pPr>
              <w:pBdr>
                <w:top w:val="nil"/>
                <w:left w:val="nil"/>
                <w:bottom w:val="nil"/>
                <w:right w:val="nil"/>
                <w:between w:val="nil"/>
              </w:pBdr>
              <w:spacing w:after="120"/>
              <w:ind w:hanging="108"/>
              <w:jc w:val="both"/>
              <w:rPr>
                <w:color w:val="000000"/>
                <w:sz w:val="20"/>
                <w:szCs w:val="20"/>
              </w:rPr>
            </w:pPr>
            <w:r>
              <w:rPr>
                <w:color w:val="000000"/>
                <w:sz w:val="20"/>
                <w:szCs w:val="20"/>
              </w:rPr>
              <w:t>Name of Freedom of Information Officer (Printed)</w:t>
            </w:r>
          </w:p>
        </w:tc>
        <w:tc>
          <w:tcPr>
            <w:tcW w:w="360" w:type="dxa"/>
            <w:gridSpan w:val="2"/>
            <w:tcMar>
              <w:left w:w="115" w:type="dxa"/>
              <w:right w:w="115" w:type="dxa"/>
            </w:tcMar>
          </w:tcPr>
          <w:p w:rsidR="0050298D" w:rsidRDefault="0050298D" w:rsidP="002F13F6">
            <w:pPr>
              <w:pBdr>
                <w:top w:val="nil"/>
                <w:left w:val="nil"/>
                <w:bottom w:val="nil"/>
                <w:right w:val="nil"/>
                <w:between w:val="nil"/>
              </w:pBdr>
              <w:spacing w:after="120"/>
              <w:ind w:left="-115"/>
              <w:jc w:val="both"/>
              <w:rPr>
                <w:color w:val="000000"/>
                <w:sz w:val="20"/>
                <w:szCs w:val="20"/>
              </w:rPr>
            </w:pPr>
          </w:p>
        </w:tc>
        <w:tc>
          <w:tcPr>
            <w:tcW w:w="4770" w:type="dxa"/>
            <w:gridSpan w:val="2"/>
            <w:tcBorders>
              <w:top w:val="single" w:sz="4" w:space="0" w:color="000000"/>
            </w:tcBorders>
            <w:tcMar>
              <w:left w:w="115" w:type="dxa"/>
              <w:right w:w="115" w:type="dxa"/>
            </w:tcMar>
          </w:tcPr>
          <w:p w:rsidR="0050298D" w:rsidRDefault="0050298D" w:rsidP="002F13F6">
            <w:pPr>
              <w:pBdr>
                <w:top w:val="nil"/>
                <w:left w:val="nil"/>
                <w:bottom w:val="nil"/>
                <w:right w:val="nil"/>
                <w:between w:val="nil"/>
              </w:pBdr>
              <w:spacing w:after="120"/>
              <w:ind w:left="-115"/>
              <w:jc w:val="both"/>
              <w:rPr>
                <w:color w:val="000000"/>
                <w:sz w:val="20"/>
                <w:szCs w:val="20"/>
              </w:rPr>
            </w:pPr>
            <w:r>
              <w:rPr>
                <w:color w:val="000000"/>
                <w:sz w:val="20"/>
                <w:szCs w:val="20"/>
              </w:rPr>
              <w:t>Telephone or email contact information</w:t>
            </w:r>
          </w:p>
        </w:tc>
      </w:tr>
      <w:tr w:rsidR="0050298D" w:rsidTr="002F13F6">
        <w:trPr>
          <w:gridAfter w:val="1"/>
          <w:wAfter w:w="727" w:type="dxa"/>
          <w:trHeight w:val="20"/>
        </w:trPr>
        <w:tc>
          <w:tcPr>
            <w:tcW w:w="4590" w:type="dxa"/>
            <w:gridSpan w:val="2"/>
            <w:tcMar>
              <w:left w:w="115" w:type="dxa"/>
              <w:right w:w="115" w:type="dxa"/>
            </w:tcMar>
          </w:tcPr>
          <w:p w:rsidR="0050298D" w:rsidRDefault="0050298D" w:rsidP="002F13F6">
            <w:pPr>
              <w:pBdr>
                <w:top w:val="nil"/>
                <w:left w:val="nil"/>
                <w:bottom w:val="nil"/>
                <w:right w:val="nil"/>
                <w:between w:val="nil"/>
              </w:pBdr>
              <w:spacing w:before="60"/>
              <w:ind w:hanging="108"/>
              <w:jc w:val="both"/>
              <w:rPr>
                <w:color w:val="000000"/>
                <w:sz w:val="20"/>
                <w:szCs w:val="20"/>
              </w:rPr>
            </w:pPr>
          </w:p>
        </w:tc>
        <w:tc>
          <w:tcPr>
            <w:tcW w:w="360" w:type="dxa"/>
            <w:gridSpan w:val="2"/>
            <w:tcMar>
              <w:left w:w="115" w:type="dxa"/>
              <w:right w:w="115" w:type="dxa"/>
            </w:tcMar>
          </w:tcPr>
          <w:p w:rsidR="0050298D" w:rsidRDefault="0050298D" w:rsidP="002F13F6">
            <w:pPr>
              <w:pBdr>
                <w:top w:val="nil"/>
                <w:left w:val="nil"/>
                <w:bottom w:val="nil"/>
                <w:right w:val="nil"/>
                <w:between w:val="nil"/>
              </w:pBdr>
              <w:spacing w:before="60"/>
              <w:ind w:left="-115"/>
              <w:jc w:val="both"/>
              <w:rPr>
                <w:color w:val="000000"/>
                <w:sz w:val="20"/>
                <w:szCs w:val="20"/>
              </w:rPr>
            </w:pPr>
          </w:p>
        </w:tc>
        <w:tc>
          <w:tcPr>
            <w:tcW w:w="4050" w:type="dxa"/>
            <w:gridSpan w:val="2"/>
            <w:tcBorders>
              <w:bottom w:val="single" w:sz="4" w:space="0" w:color="000000"/>
            </w:tcBorders>
            <w:tcMar>
              <w:left w:w="115" w:type="dxa"/>
              <w:right w:w="115" w:type="dxa"/>
            </w:tcMar>
          </w:tcPr>
          <w:p w:rsidR="0050298D" w:rsidRDefault="0050298D" w:rsidP="002F13F6">
            <w:pPr>
              <w:pBdr>
                <w:top w:val="nil"/>
                <w:left w:val="nil"/>
                <w:bottom w:val="nil"/>
                <w:right w:val="nil"/>
                <w:between w:val="nil"/>
              </w:pBdr>
              <w:spacing w:before="60"/>
              <w:ind w:left="-115"/>
              <w:jc w:val="both"/>
              <w:rPr>
                <w:color w:val="000000"/>
                <w:sz w:val="20"/>
                <w:szCs w:val="20"/>
              </w:rPr>
            </w:pPr>
          </w:p>
        </w:tc>
      </w:tr>
      <w:tr w:rsidR="0050298D" w:rsidTr="002F13F6">
        <w:trPr>
          <w:gridAfter w:val="1"/>
          <w:wAfter w:w="727" w:type="dxa"/>
          <w:trHeight w:val="540"/>
        </w:trPr>
        <w:tc>
          <w:tcPr>
            <w:tcW w:w="4590" w:type="dxa"/>
            <w:gridSpan w:val="2"/>
            <w:tcBorders>
              <w:top w:val="single" w:sz="4" w:space="0" w:color="000000"/>
            </w:tcBorders>
            <w:tcMar>
              <w:left w:w="115" w:type="dxa"/>
              <w:right w:w="115" w:type="dxa"/>
            </w:tcMar>
          </w:tcPr>
          <w:p w:rsidR="0050298D" w:rsidRDefault="0050298D" w:rsidP="002F13F6">
            <w:pPr>
              <w:pBdr>
                <w:top w:val="nil"/>
                <w:left w:val="nil"/>
                <w:bottom w:val="nil"/>
                <w:right w:val="nil"/>
                <w:between w:val="nil"/>
              </w:pBdr>
              <w:spacing w:after="120"/>
              <w:ind w:hanging="108"/>
              <w:jc w:val="both"/>
              <w:rPr>
                <w:color w:val="000000"/>
                <w:sz w:val="20"/>
                <w:szCs w:val="20"/>
              </w:rPr>
            </w:pPr>
            <w:r>
              <w:rPr>
                <w:color w:val="000000"/>
                <w:sz w:val="20"/>
                <w:szCs w:val="20"/>
              </w:rPr>
              <w:t>Freedom of Information Officer (Signature)</w:t>
            </w:r>
          </w:p>
        </w:tc>
        <w:tc>
          <w:tcPr>
            <w:tcW w:w="360" w:type="dxa"/>
            <w:gridSpan w:val="2"/>
            <w:tcMar>
              <w:left w:w="115" w:type="dxa"/>
              <w:right w:w="115" w:type="dxa"/>
            </w:tcMar>
          </w:tcPr>
          <w:p w:rsidR="0050298D" w:rsidRDefault="0050298D" w:rsidP="002F13F6">
            <w:pPr>
              <w:pBdr>
                <w:top w:val="nil"/>
                <w:left w:val="nil"/>
                <w:bottom w:val="nil"/>
                <w:right w:val="nil"/>
                <w:between w:val="nil"/>
              </w:pBdr>
              <w:spacing w:after="120"/>
              <w:ind w:left="-115"/>
              <w:jc w:val="both"/>
              <w:rPr>
                <w:color w:val="000000"/>
                <w:sz w:val="20"/>
                <w:szCs w:val="20"/>
              </w:rPr>
            </w:pPr>
          </w:p>
        </w:tc>
        <w:tc>
          <w:tcPr>
            <w:tcW w:w="4050" w:type="dxa"/>
            <w:gridSpan w:val="2"/>
            <w:tcBorders>
              <w:top w:val="single" w:sz="4" w:space="0" w:color="000000"/>
            </w:tcBorders>
            <w:tcMar>
              <w:left w:w="115" w:type="dxa"/>
              <w:right w:w="115" w:type="dxa"/>
            </w:tcMar>
          </w:tcPr>
          <w:p w:rsidR="0050298D" w:rsidRDefault="0050298D" w:rsidP="002F13F6">
            <w:pPr>
              <w:pBdr>
                <w:top w:val="nil"/>
                <w:left w:val="nil"/>
                <w:bottom w:val="nil"/>
                <w:right w:val="nil"/>
                <w:between w:val="nil"/>
              </w:pBdr>
              <w:spacing w:after="120"/>
              <w:ind w:left="-115"/>
              <w:jc w:val="both"/>
              <w:rPr>
                <w:color w:val="000000"/>
                <w:sz w:val="20"/>
                <w:szCs w:val="20"/>
              </w:rPr>
            </w:pPr>
            <w:r>
              <w:rPr>
                <w:color w:val="000000"/>
                <w:sz w:val="20"/>
                <w:szCs w:val="20"/>
              </w:rPr>
              <w:t>Date of Recurrent Requestor Notification</w:t>
            </w:r>
          </w:p>
        </w:tc>
      </w:tr>
    </w:tbl>
    <w:p w:rsidR="00A7401A" w:rsidRDefault="00A7401A"/>
    <w:sectPr w:rsidR="00A7401A" w:rsidSect="00A7401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3DF" w:rsidRDefault="003123DF" w:rsidP="000439CE">
      <w:r>
        <w:separator/>
      </w:r>
    </w:p>
  </w:endnote>
  <w:endnote w:type="continuationSeparator" w:id="0">
    <w:p w:rsidR="003123DF" w:rsidRDefault="003123DF"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8D" w:rsidRDefault="0050298D">
    <w:pPr>
      <w:pBdr>
        <w:top w:val="nil"/>
        <w:left w:val="nil"/>
        <w:bottom w:val="nil"/>
        <w:right w:val="nil"/>
        <w:between w:val="nil"/>
      </w:pBdr>
      <w:tabs>
        <w:tab w:val="center" w:pos="4320"/>
        <w:tab w:val="right" w:pos="8640"/>
        <w:tab w:val="right" w:pos="9000"/>
      </w:tabs>
      <w:rPr>
        <w:color w:val="000000"/>
      </w:rPr>
    </w:pPr>
  </w:p>
  <w:p w:rsidR="0050298D" w:rsidRDefault="0050298D">
    <w:pPr>
      <w:pBdr>
        <w:top w:val="nil"/>
        <w:left w:val="nil"/>
        <w:bottom w:val="nil"/>
        <w:right w:val="nil"/>
        <w:between w:val="nil"/>
      </w:pBdr>
      <w:tabs>
        <w:tab w:val="center" w:pos="4320"/>
        <w:tab w:val="right" w:pos="8640"/>
        <w:tab w:val="right" w:pos="9000"/>
      </w:tabs>
      <w:rPr>
        <w:color w:val="000000"/>
      </w:rPr>
    </w:pPr>
    <w:r>
      <w:rPr>
        <w:color w:val="000000"/>
      </w:rPr>
      <w:t>2:250-E3</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3DF" w:rsidRDefault="003123DF" w:rsidP="000439CE">
      <w:r>
        <w:separator/>
      </w:r>
    </w:p>
  </w:footnote>
  <w:footnote w:type="continuationSeparator" w:id="0">
    <w:p w:rsidR="003123DF" w:rsidRDefault="003123DF" w:rsidP="0004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ACC"/>
    <w:multiLevelType w:val="multilevel"/>
    <w:tmpl w:val="0722F83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90F2C5D"/>
    <w:multiLevelType w:val="multilevel"/>
    <w:tmpl w:val="499400D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2545D3"/>
    <w:rsid w:val="00291A37"/>
    <w:rsid w:val="002F3AEE"/>
    <w:rsid w:val="003123DF"/>
    <w:rsid w:val="00432A68"/>
    <w:rsid w:val="0050298D"/>
    <w:rsid w:val="00503CC1"/>
    <w:rsid w:val="005510C4"/>
    <w:rsid w:val="008A66FB"/>
    <w:rsid w:val="00957A85"/>
    <w:rsid w:val="00A7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8D"/>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50298D"/>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50298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98D"/>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50298D"/>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50298D"/>
    <w:pPr>
      <w:spacing w:after="120"/>
    </w:pPr>
  </w:style>
  <w:style w:type="character" w:customStyle="1" w:styleId="BodyTextChar">
    <w:name w:val="Body Text Char"/>
    <w:basedOn w:val="DefaultParagraphFont"/>
    <w:link w:val="BodyText"/>
    <w:uiPriority w:val="99"/>
    <w:semiHidden/>
    <w:rsid w:val="0050298D"/>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E2DE6-DFB4-4A56-AFD3-0424C999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2022-05-23T14:02:00Z</dcterms:created>
  <dcterms:modified xsi:type="dcterms:W3CDTF">2022-05-23T14:02:00Z</dcterms:modified>
</cp:coreProperties>
</file>