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8" w:rsidRPr="00B87DB3" w:rsidRDefault="00A10058" w:rsidP="00A10058">
      <w:pPr>
        <w:pStyle w:val="IASBDateSection"/>
      </w:pPr>
      <w:r w:rsidRPr="00B87DB3">
        <w:t>March 2023</w:t>
      </w:r>
      <w:r w:rsidRPr="00B87DB3">
        <w:tab/>
        <w:t>6:230-AP, E</w:t>
      </w:r>
    </w:p>
    <w:p w:rsidR="00A10058" w:rsidRPr="00B87DB3" w:rsidRDefault="00A10058" w:rsidP="00A10058">
      <w:pPr>
        <w:pStyle w:val="IASBBodyText"/>
      </w:pPr>
    </w:p>
    <w:p w:rsidR="00A10058" w:rsidRPr="00B87DB3" w:rsidRDefault="00A10058" w:rsidP="00A10058">
      <w:pPr>
        <w:pStyle w:val="IASBHeading1"/>
      </w:pPr>
      <w:r w:rsidRPr="00B87DB3">
        <w:t>Instruction</w:t>
      </w:r>
    </w:p>
    <w:p w:rsidR="00A10058" w:rsidRPr="00B87DB3" w:rsidRDefault="00A10058" w:rsidP="00A10058">
      <w:pPr>
        <w:pStyle w:val="IASBHeading2"/>
      </w:pPr>
      <w:r w:rsidRPr="00B87DB3">
        <w:t xml:space="preserve">Exhibit </w:t>
      </w:r>
      <w:r>
        <w:t>-</w:t>
      </w:r>
      <w:r w:rsidRPr="00B87DB3">
        <w:t xml:space="preserve"> Library Media Resource Objection Form</w:t>
      </w:r>
    </w:p>
    <w:p w:rsidR="00A10058" w:rsidRDefault="00A10058" w:rsidP="00A10058">
      <w:pPr>
        <w:pStyle w:val="IASBBodyText"/>
        <w:rPr>
          <w:rStyle w:val="IASBItalic"/>
        </w:rPr>
      </w:pPr>
      <w:r w:rsidRPr="00B87DB3">
        <w:rPr>
          <w:rStyle w:val="IASBItalic"/>
        </w:rPr>
        <w:t xml:space="preserve">Use this form to submit feedback and/or </w:t>
      </w:r>
      <w:r>
        <w:rPr>
          <w:rStyle w:val="IASBItalic"/>
        </w:rPr>
        <w:t>complaints</w:t>
      </w:r>
      <w:r w:rsidRPr="00B87DB3">
        <w:rPr>
          <w:rStyle w:val="IASBItalic"/>
        </w:rPr>
        <w:t xml:space="preserve"> about the District’s library media resources. Please complete this form and return it to the Building Principal, who will submit it to the Superintendent or designee. Please print.</w:t>
      </w:r>
    </w:p>
    <w:tbl>
      <w:tblPr>
        <w:tblW w:w="9000" w:type="dxa"/>
        <w:tblInd w:w="108" w:type="dxa"/>
        <w:tblLook w:val="00A0"/>
      </w:tblPr>
      <w:tblGrid>
        <w:gridCol w:w="5580"/>
        <w:gridCol w:w="456"/>
        <w:gridCol w:w="2964"/>
      </w:tblGrid>
      <w:tr w:rsidR="00A10058" w:rsidTr="00AB14AD">
        <w:tc>
          <w:tcPr>
            <w:tcW w:w="5580" w:type="dxa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456" w:type="dxa"/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558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Book/Library Resource Title</w:t>
            </w:r>
          </w:p>
        </w:tc>
        <w:tc>
          <w:tcPr>
            <w:tcW w:w="456" w:type="dxa"/>
            <w:tcMar>
              <w:left w:w="0" w:type="dxa"/>
            </w:tcMar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2964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School</w:t>
            </w:r>
          </w:p>
        </w:tc>
      </w:tr>
    </w:tbl>
    <w:p w:rsidR="00A10058" w:rsidRDefault="00A10058" w:rsidP="00A10058">
      <w:pPr>
        <w:pStyle w:val="IASBBodyText"/>
      </w:pPr>
    </w:p>
    <w:p w:rsidR="00A10058" w:rsidRDefault="00A10058" w:rsidP="00A10058">
      <w:pPr>
        <w:pStyle w:val="IASBBodyText"/>
      </w:pPr>
      <w:r w:rsidRPr="00B87DB3">
        <w:t>Please explain why you object to this library resource and state your desired outcome, if any. Please be specific.</w:t>
      </w:r>
    </w:p>
    <w:tbl>
      <w:tblPr>
        <w:tblW w:w="9000" w:type="dxa"/>
        <w:tblInd w:w="108" w:type="dxa"/>
        <w:tblLayout w:type="fixed"/>
        <w:tblLook w:val="0000"/>
      </w:tblPr>
      <w:tblGrid>
        <w:gridCol w:w="9000"/>
      </w:tblGrid>
      <w:tr w:rsidR="00A10058" w:rsidTr="00AB14A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</w:tbl>
    <w:p w:rsidR="00A10058" w:rsidRDefault="00A10058" w:rsidP="00A10058">
      <w:pPr>
        <w:pStyle w:val="IASBBodyText"/>
      </w:pPr>
    </w:p>
    <w:tbl>
      <w:tblPr>
        <w:tblW w:w="9000" w:type="dxa"/>
        <w:tblInd w:w="108" w:type="dxa"/>
        <w:tblLook w:val="00A0"/>
      </w:tblPr>
      <w:tblGrid>
        <w:gridCol w:w="2520"/>
        <w:gridCol w:w="1260"/>
        <w:gridCol w:w="1800"/>
        <w:gridCol w:w="348"/>
        <w:gridCol w:w="3072"/>
      </w:tblGrid>
      <w:tr w:rsidR="00A10058" w:rsidTr="00AB14AD"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5580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Complainant name (</w:t>
            </w:r>
            <w:r w:rsidRPr="00997A61">
              <w:rPr>
                <w:rStyle w:val="IASBItalic"/>
              </w:rPr>
              <w:t>please print</w:t>
            </w:r>
            <w:r w:rsidRPr="00997A61">
              <w:t>)</w:t>
            </w:r>
          </w:p>
        </w:tc>
        <w:tc>
          <w:tcPr>
            <w:tcW w:w="348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07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Telephone             Email Address</w:t>
            </w:r>
          </w:p>
        </w:tc>
      </w:tr>
      <w:tr w:rsidR="00A10058" w:rsidTr="00AB1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Complainant represents: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0058" w:rsidRPr="00997A61" w:rsidRDefault="00A10058" w:rsidP="00AB14AD">
            <w:pPr>
              <w:pStyle w:val="IASBBodyText"/>
            </w:pPr>
            <w:r w:rsidRPr="00997A6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A61">
              <w:instrText xml:space="preserve"> FORMCHECKBOX </w:instrText>
            </w:r>
            <w:r>
              <w:fldChar w:fldCharType="separate"/>
            </w:r>
            <w:r w:rsidRPr="00997A61">
              <w:fldChar w:fldCharType="end"/>
            </w:r>
            <w:r w:rsidRPr="00997A61">
              <w:t xml:space="preserve"> Student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058" w:rsidRPr="00997A61" w:rsidRDefault="00A10058" w:rsidP="00AB14AD">
            <w:pPr>
              <w:pStyle w:val="IASBBodyText"/>
            </w:pPr>
            <w:r w:rsidRPr="00997A6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A61">
              <w:instrText xml:space="preserve"> FORMCHECKBOX </w:instrText>
            </w:r>
            <w:r>
              <w:fldChar w:fldCharType="separate"/>
            </w:r>
            <w:r w:rsidRPr="00997A61">
              <w:fldChar w:fldCharType="end"/>
            </w:r>
            <w:r w:rsidRPr="00997A61">
              <w:t xml:space="preserve"> Parent/guardian of student</w:t>
            </w:r>
          </w:p>
        </w:tc>
      </w:tr>
      <w:tr w:rsidR="00A10058" w:rsidTr="00AB1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0058" w:rsidRPr="00997A61" w:rsidRDefault="00A10058" w:rsidP="00AB14AD">
            <w:pPr>
              <w:pStyle w:val="IASBBodyText"/>
            </w:pPr>
            <w:r w:rsidRPr="00997A6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A61">
              <w:instrText xml:space="preserve"> FORMCHECKBOX </w:instrText>
            </w:r>
            <w:r>
              <w:fldChar w:fldCharType="separate"/>
            </w:r>
            <w:r w:rsidRPr="00997A61">
              <w:fldChar w:fldCharType="end"/>
            </w:r>
            <w:r w:rsidRPr="00997A61">
              <w:t xml:space="preserve"> Other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5580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Complainant address</w:t>
            </w:r>
          </w:p>
        </w:tc>
        <w:tc>
          <w:tcPr>
            <w:tcW w:w="348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07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48" w:type="dxa"/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A10058" w:rsidRPr="00B87DB3" w:rsidRDefault="00A10058" w:rsidP="00AB14AD">
            <w:pPr>
              <w:pStyle w:val="IASBBodyText"/>
            </w:pPr>
          </w:p>
        </w:tc>
      </w:tr>
      <w:tr w:rsidR="00A10058" w:rsidTr="00AB14AD">
        <w:tc>
          <w:tcPr>
            <w:tcW w:w="5580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Complainant signature</w:t>
            </w:r>
          </w:p>
        </w:tc>
        <w:tc>
          <w:tcPr>
            <w:tcW w:w="348" w:type="dxa"/>
            <w:tcMar>
              <w:left w:w="0" w:type="dxa"/>
            </w:tcMar>
          </w:tcPr>
          <w:p w:rsidR="00A10058" w:rsidRPr="00B87DB3" w:rsidRDefault="00A10058" w:rsidP="00AB14AD">
            <w:pPr>
              <w:pStyle w:val="IASBBodyText"/>
            </w:pPr>
          </w:p>
        </w:tc>
        <w:tc>
          <w:tcPr>
            <w:tcW w:w="3072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A10058" w:rsidRPr="00997A61" w:rsidRDefault="00A10058" w:rsidP="00AB14AD">
            <w:pPr>
              <w:pStyle w:val="IASBBodyText"/>
            </w:pPr>
            <w:r w:rsidRPr="00B87DB3">
              <w:t>Date</w:t>
            </w:r>
          </w:p>
        </w:tc>
      </w:tr>
    </w:tbl>
    <w:p w:rsidR="00A10058" w:rsidRDefault="00A10058" w:rsidP="00A10058">
      <w:pPr>
        <w:pStyle w:val="IASBBodyText"/>
        <w:rPr>
          <w:rStyle w:val="IASBItalic"/>
        </w:rPr>
      </w:pPr>
      <w:r w:rsidRPr="00997A61">
        <w:rPr>
          <w:noProof/>
        </w:rPr>
        <w:drawing>
          <wp:inline distT="0" distB="0" distL="0" distR="0">
            <wp:extent cx="5730875" cy="1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058" w:rsidRPr="00B87DB3" w:rsidRDefault="00A10058" w:rsidP="00A10058">
      <w:pPr>
        <w:pStyle w:val="IASBBodyText"/>
        <w:rPr>
          <w:rStyle w:val="IASBItalic"/>
        </w:rPr>
      </w:pPr>
      <w:proofErr w:type="gramStart"/>
      <w:r w:rsidRPr="00B87DB3">
        <w:rPr>
          <w:rStyle w:val="IASBItalic"/>
        </w:rPr>
        <w:t>Completed by the Superintendent or designee.</w:t>
      </w:r>
      <w:proofErr w:type="gramEnd"/>
    </w:p>
    <w:p w:rsidR="00A10058" w:rsidRPr="00B87DB3" w:rsidRDefault="00A10058" w:rsidP="00A10058">
      <w:pPr>
        <w:pStyle w:val="IASBBodyText"/>
      </w:pPr>
      <w:r w:rsidRPr="00B87DB3">
        <w:t>Written response provided to Complainant on:</w:t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t xml:space="preserve"> (attach response to this form)</w:t>
      </w:r>
    </w:p>
    <w:p w:rsidR="00A10058" w:rsidRPr="00B87DB3" w:rsidRDefault="00A10058" w:rsidP="00A10058">
      <w:pPr>
        <w:pStyle w:val="IASBBodyText"/>
        <w:rPr>
          <w:rStyle w:val="IASBUnderline"/>
        </w:rPr>
      </w:pP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997A61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  <w:r w:rsidRPr="00B87DB3">
        <w:rPr>
          <w:rStyle w:val="IASBUnderline"/>
        </w:rPr>
        <w:tab/>
      </w:r>
    </w:p>
    <w:p w:rsidR="00F77CA5" w:rsidRDefault="00A10058" w:rsidP="00A10058">
      <w:pPr>
        <w:pStyle w:val="IASBBodyText"/>
      </w:pPr>
      <w:r>
        <w:t>Superintendent or Designee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77CA5" w:rsidSect="00F77C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86" w:rsidRDefault="00832986" w:rsidP="00A10058">
      <w:r>
        <w:separator/>
      </w:r>
    </w:p>
  </w:endnote>
  <w:endnote w:type="continuationSeparator" w:id="0">
    <w:p w:rsidR="00832986" w:rsidRDefault="00832986" w:rsidP="00A1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58" w:rsidRDefault="00A10058" w:rsidP="0005662A">
    <w:pPr>
      <w:pStyle w:val="IASBFooter"/>
    </w:pPr>
  </w:p>
  <w:p w:rsidR="00A10058" w:rsidRPr="006A595C" w:rsidRDefault="00A10058" w:rsidP="0005662A">
    <w:pPr>
      <w:pStyle w:val="IASBFooter"/>
    </w:pPr>
    <w:r>
      <w:t>6:230-AP, E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1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86" w:rsidRDefault="00832986" w:rsidP="00A10058">
      <w:r>
        <w:separator/>
      </w:r>
    </w:p>
  </w:footnote>
  <w:footnote w:type="continuationSeparator" w:id="0">
    <w:p w:rsidR="00832986" w:rsidRDefault="00832986" w:rsidP="00A1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E9"/>
    <w:rsid w:val="00832986"/>
    <w:rsid w:val="00A10058"/>
    <w:rsid w:val="00B624E9"/>
    <w:rsid w:val="00CE63A8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IASBDateSection"/>
    <w:qFormat/>
    <w:rsid w:val="00A10058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IASBDateSection">
    <w:name w:val="IASB Date/Section"/>
    <w:basedOn w:val="Normal"/>
    <w:qFormat/>
    <w:rsid w:val="00A10058"/>
    <w:pPr>
      <w:pBdr>
        <w:bottom w:val="single" w:sz="4" w:space="1" w:color="auto"/>
      </w:pBdr>
      <w:tabs>
        <w:tab w:val="right" w:pos="9000"/>
      </w:tabs>
      <w:jc w:val="both"/>
    </w:pPr>
    <w:rPr>
      <w:rFonts w:eastAsiaTheme="minorHAnsi"/>
      <w:sz w:val="22"/>
      <w:szCs w:val="22"/>
    </w:rPr>
  </w:style>
  <w:style w:type="paragraph" w:customStyle="1" w:styleId="IASBHeading1">
    <w:name w:val="IASB Heading 1"/>
    <w:basedOn w:val="Heading1"/>
    <w:qFormat/>
    <w:rsid w:val="00A10058"/>
    <w:pPr>
      <w:keepLines w:val="0"/>
      <w:spacing w:before="120" w:after="120"/>
      <w:jc w:val="center"/>
    </w:pPr>
    <w:rPr>
      <w:rFonts w:ascii="Arial" w:eastAsia="Times New Roman" w:hAnsi="Arial" w:cs="Times New Roman"/>
      <w:bCs w:val="0"/>
      <w:color w:val="auto"/>
      <w:kern w:val="28"/>
      <w:szCs w:val="20"/>
      <w:u w:val="single"/>
    </w:rPr>
  </w:style>
  <w:style w:type="paragraph" w:customStyle="1" w:styleId="IASBHeading2">
    <w:name w:val="IASB Heading 2"/>
    <w:basedOn w:val="Heading2"/>
    <w:qFormat/>
    <w:rsid w:val="00A10058"/>
    <w:pPr>
      <w:keepLines w:val="0"/>
      <w:spacing w:before="120" w:after="120"/>
      <w:jc w:val="both"/>
    </w:pPr>
    <w:rPr>
      <w:rFonts w:ascii="Arial" w:eastAsia="Times New Roman" w:hAnsi="Arial" w:cs="Times New Roman"/>
      <w:bCs w:val="0"/>
      <w:color w:val="auto"/>
      <w:kern w:val="28"/>
      <w:sz w:val="22"/>
      <w:szCs w:val="20"/>
      <w:u w:val="single"/>
    </w:rPr>
  </w:style>
  <w:style w:type="character" w:customStyle="1" w:styleId="IASBUnderline">
    <w:name w:val="IASB Underline"/>
    <w:basedOn w:val="DefaultParagraphFont"/>
    <w:uiPriority w:val="1"/>
    <w:qFormat/>
    <w:rsid w:val="00A10058"/>
    <w:rPr>
      <w:u w:val="single"/>
    </w:rPr>
  </w:style>
  <w:style w:type="paragraph" w:customStyle="1" w:styleId="IASBBodyText">
    <w:name w:val="IASB Body Text"/>
    <w:basedOn w:val="BodyText"/>
    <w:qFormat/>
    <w:rsid w:val="00A10058"/>
    <w:pPr>
      <w:spacing w:before="60" w:after="60"/>
      <w:jc w:val="both"/>
    </w:pPr>
    <w:rPr>
      <w:kern w:val="28"/>
      <w:sz w:val="22"/>
      <w:szCs w:val="20"/>
    </w:rPr>
  </w:style>
  <w:style w:type="character" w:customStyle="1" w:styleId="IASBItalic">
    <w:name w:val="IASB Italic"/>
    <w:basedOn w:val="DefaultParagraphFont"/>
    <w:uiPriority w:val="1"/>
    <w:qFormat/>
    <w:rsid w:val="00A10058"/>
    <w:rPr>
      <w:i/>
    </w:rPr>
  </w:style>
  <w:style w:type="paragraph" w:styleId="Footer">
    <w:name w:val="footer"/>
    <w:basedOn w:val="Normal"/>
    <w:link w:val="FooterChar"/>
    <w:uiPriority w:val="99"/>
    <w:semiHidden/>
    <w:unhideWhenUsed/>
    <w:rsid w:val="00A10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0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0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100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0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0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0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2023-06-02T15:07:00Z</dcterms:created>
  <dcterms:modified xsi:type="dcterms:W3CDTF">2023-06-02T15:07:00Z</dcterms:modified>
</cp:coreProperties>
</file>