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34D" w:rsidRPr="005B38F1" w:rsidRDefault="005B38F1" w:rsidP="005B38F1">
      <w:pPr>
        <w:jc w:val="center"/>
        <w:rPr>
          <w:sz w:val="96"/>
          <w:szCs w:val="96"/>
        </w:rPr>
      </w:pPr>
      <w:r w:rsidRPr="005B38F1">
        <w:rPr>
          <w:sz w:val="96"/>
          <w:szCs w:val="96"/>
        </w:rPr>
        <w:t>Sparta CUSD 140</w:t>
      </w:r>
    </w:p>
    <w:p w:rsidR="005B38F1" w:rsidRDefault="005B38F1" w:rsidP="005B38F1">
      <w:pPr>
        <w:jc w:val="center"/>
        <w:rPr>
          <w:sz w:val="96"/>
          <w:szCs w:val="96"/>
        </w:rPr>
      </w:pPr>
      <w:r w:rsidRPr="005B38F1">
        <w:rPr>
          <w:sz w:val="96"/>
          <w:szCs w:val="96"/>
        </w:rPr>
        <w:t>Surplus Vehicle Bidding</w:t>
      </w:r>
    </w:p>
    <w:tbl>
      <w:tblPr>
        <w:tblStyle w:val="TableGrid"/>
        <w:tblW w:w="0" w:type="auto"/>
        <w:tblInd w:w="2155" w:type="dxa"/>
        <w:tblLook w:val="04A0" w:firstRow="1" w:lastRow="0" w:firstColumn="1" w:lastColumn="0" w:noHBand="0" w:noVBand="1"/>
      </w:tblPr>
      <w:tblGrid>
        <w:gridCol w:w="5580"/>
      </w:tblGrid>
      <w:tr w:rsidR="00E604DB" w:rsidTr="00E604DB">
        <w:tc>
          <w:tcPr>
            <w:tcW w:w="5580" w:type="dxa"/>
          </w:tcPr>
          <w:p w:rsidR="00E604DB" w:rsidRPr="009E1749" w:rsidRDefault="00E604DB" w:rsidP="005B38F1">
            <w:pPr>
              <w:jc w:val="center"/>
              <w:rPr>
                <w:sz w:val="28"/>
                <w:szCs w:val="28"/>
              </w:rPr>
            </w:pPr>
            <w:r w:rsidRPr="009E1749">
              <w:rPr>
                <w:sz w:val="28"/>
                <w:szCs w:val="28"/>
              </w:rPr>
              <w:t>VIEWING:  Monday, February 26, 2024</w:t>
            </w:r>
          </w:p>
          <w:p w:rsidR="00E604DB" w:rsidRPr="009E1749" w:rsidRDefault="00E604DB" w:rsidP="005B38F1">
            <w:pPr>
              <w:jc w:val="center"/>
              <w:rPr>
                <w:sz w:val="28"/>
                <w:szCs w:val="28"/>
              </w:rPr>
            </w:pPr>
            <w:r w:rsidRPr="009E1749">
              <w:rPr>
                <w:sz w:val="28"/>
                <w:szCs w:val="28"/>
              </w:rPr>
              <w:t>5:30 p.m. – 7:00 p.m.</w:t>
            </w:r>
          </w:p>
          <w:p w:rsidR="00E604DB" w:rsidRPr="009E1749" w:rsidRDefault="00E604DB" w:rsidP="005B38F1">
            <w:pPr>
              <w:jc w:val="center"/>
              <w:rPr>
                <w:sz w:val="28"/>
                <w:szCs w:val="28"/>
              </w:rPr>
            </w:pPr>
            <w:r w:rsidRPr="009E1749">
              <w:rPr>
                <w:sz w:val="28"/>
                <w:szCs w:val="28"/>
              </w:rPr>
              <w:t xml:space="preserve">J &amp; S </w:t>
            </w:r>
            <w:r w:rsidR="009E1749" w:rsidRPr="009E1749">
              <w:rPr>
                <w:sz w:val="28"/>
                <w:szCs w:val="28"/>
              </w:rPr>
              <w:t xml:space="preserve">Service &amp; </w:t>
            </w:r>
            <w:r w:rsidRPr="009E1749">
              <w:rPr>
                <w:sz w:val="28"/>
                <w:szCs w:val="28"/>
              </w:rPr>
              <w:t>Towing</w:t>
            </w:r>
          </w:p>
          <w:p w:rsidR="00E604DB" w:rsidRPr="00E604DB" w:rsidRDefault="009E1749" w:rsidP="005B38F1">
            <w:pPr>
              <w:jc w:val="center"/>
              <w:rPr>
                <w:sz w:val="52"/>
                <w:szCs w:val="52"/>
              </w:rPr>
            </w:pPr>
            <w:r w:rsidRPr="009E1749">
              <w:rPr>
                <w:sz w:val="28"/>
                <w:szCs w:val="28"/>
              </w:rPr>
              <w:t xml:space="preserve">1399 W. Broadway St, </w:t>
            </w:r>
            <w:r w:rsidR="00E604DB" w:rsidRPr="009E1749">
              <w:rPr>
                <w:sz w:val="28"/>
                <w:szCs w:val="28"/>
              </w:rPr>
              <w:t>Sparta, IL</w:t>
            </w:r>
          </w:p>
        </w:tc>
      </w:tr>
    </w:tbl>
    <w:p w:rsidR="005B38F1" w:rsidRDefault="005B38F1"/>
    <w:p w:rsidR="00E604DB" w:rsidRDefault="00E604DB"/>
    <w:tbl>
      <w:tblPr>
        <w:tblStyle w:val="TableGrid"/>
        <w:tblW w:w="0" w:type="auto"/>
        <w:tblLook w:val="04A0" w:firstRow="1" w:lastRow="0" w:firstColumn="1" w:lastColumn="0" w:noHBand="0" w:noVBand="1"/>
      </w:tblPr>
      <w:tblGrid>
        <w:gridCol w:w="2234"/>
        <w:gridCol w:w="3161"/>
        <w:gridCol w:w="1980"/>
        <w:gridCol w:w="1975"/>
      </w:tblGrid>
      <w:tr w:rsidR="005B38F1" w:rsidTr="005B38F1">
        <w:trPr>
          <w:trHeight w:val="1008"/>
        </w:trPr>
        <w:tc>
          <w:tcPr>
            <w:tcW w:w="9350" w:type="dxa"/>
            <w:gridSpan w:val="4"/>
            <w:shd w:val="clear" w:color="auto" w:fill="404040" w:themeFill="text1" w:themeFillTint="BF"/>
            <w:vAlign w:val="center"/>
          </w:tcPr>
          <w:p w:rsidR="005B38F1" w:rsidRDefault="005B38F1" w:rsidP="005B38F1">
            <w:pPr>
              <w:jc w:val="center"/>
            </w:pPr>
            <w:r w:rsidRPr="00E604DB">
              <w:rPr>
                <w:color w:val="FFFFFF" w:themeColor="background1"/>
                <w:sz w:val="40"/>
                <w:szCs w:val="40"/>
              </w:rPr>
              <w:t>Vehicle Information</w:t>
            </w:r>
          </w:p>
        </w:tc>
      </w:tr>
      <w:tr w:rsidR="005B38F1" w:rsidTr="004867EC">
        <w:tc>
          <w:tcPr>
            <w:tcW w:w="2234" w:type="dxa"/>
            <w:shd w:val="clear" w:color="auto" w:fill="E7E6E6" w:themeFill="background2"/>
          </w:tcPr>
          <w:p w:rsidR="005B38F1" w:rsidRDefault="005B38F1" w:rsidP="004867EC">
            <w:pPr>
              <w:jc w:val="center"/>
            </w:pPr>
            <w:r>
              <w:t>Vehicle</w:t>
            </w:r>
          </w:p>
        </w:tc>
        <w:tc>
          <w:tcPr>
            <w:tcW w:w="3161" w:type="dxa"/>
            <w:shd w:val="clear" w:color="auto" w:fill="E7E6E6" w:themeFill="background2"/>
          </w:tcPr>
          <w:p w:rsidR="005B38F1" w:rsidRDefault="005B38F1" w:rsidP="004867EC">
            <w:pPr>
              <w:jc w:val="center"/>
            </w:pPr>
            <w:r>
              <w:t>VIN</w:t>
            </w:r>
          </w:p>
        </w:tc>
        <w:tc>
          <w:tcPr>
            <w:tcW w:w="1980" w:type="dxa"/>
            <w:shd w:val="clear" w:color="auto" w:fill="E7E6E6" w:themeFill="background2"/>
          </w:tcPr>
          <w:p w:rsidR="005B38F1" w:rsidRDefault="005B38F1" w:rsidP="004867EC">
            <w:pPr>
              <w:jc w:val="center"/>
            </w:pPr>
            <w:r>
              <w:t>Min. Bid Price</w:t>
            </w:r>
          </w:p>
        </w:tc>
        <w:tc>
          <w:tcPr>
            <w:tcW w:w="1975" w:type="dxa"/>
            <w:shd w:val="clear" w:color="auto" w:fill="E7E6E6" w:themeFill="background2"/>
          </w:tcPr>
          <w:p w:rsidR="005B38F1" w:rsidRDefault="005B38F1" w:rsidP="004867EC">
            <w:pPr>
              <w:jc w:val="center"/>
            </w:pPr>
            <w:r>
              <w:t>Approx. Mileage</w:t>
            </w:r>
          </w:p>
        </w:tc>
      </w:tr>
      <w:tr w:rsidR="005B38F1" w:rsidTr="004867EC">
        <w:trPr>
          <w:trHeight w:val="864"/>
        </w:trPr>
        <w:tc>
          <w:tcPr>
            <w:tcW w:w="2234" w:type="dxa"/>
            <w:vAlign w:val="center"/>
          </w:tcPr>
          <w:p w:rsidR="005B38F1" w:rsidRPr="00E604DB" w:rsidRDefault="005B38F1" w:rsidP="005B38F1">
            <w:pPr>
              <w:jc w:val="center"/>
              <w:rPr>
                <w:sz w:val="28"/>
                <w:szCs w:val="28"/>
              </w:rPr>
            </w:pPr>
            <w:r w:rsidRPr="00E604DB">
              <w:rPr>
                <w:sz w:val="28"/>
                <w:szCs w:val="28"/>
              </w:rPr>
              <w:t>2005 Chevrolet Mid-Bus</w:t>
            </w:r>
          </w:p>
        </w:tc>
        <w:tc>
          <w:tcPr>
            <w:tcW w:w="3161" w:type="dxa"/>
            <w:vAlign w:val="center"/>
          </w:tcPr>
          <w:p w:rsidR="005B38F1" w:rsidRPr="00E604DB" w:rsidRDefault="005B38F1" w:rsidP="005B38F1">
            <w:pPr>
              <w:jc w:val="center"/>
              <w:rPr>
                <w:sz w:val="28"/>
                <w:szCs w:val="28"/>
              </w:rPr>
            </w:pPr>
            <w:r w:rsidRPr="00E604DB">
              <w:rPr>
                <w:sz w:val="28"/>
                <w:szCs w:val="28"/>
              </w:rPr>
              <w:t>1GBJG31U151195096</w:t>
            </w:r>
          </w:p>
        </w:tc>
        <w:tc>
          <w:tcPr>
            <w:tcW w:w="1980" w:type="dxa"/>
            <w:vAlign w:val="center"/>
          </w:tcPr>
          <w:p w:rsidR="005B38F1" w:rsidRPr="00E604DB" w:rsidRDefault="005B38F1" w:rsidP="005B38F1">
            <w:pPr>
              <w:jc w:val="center"/>
              <w:rPr>
                <w:sz w:val="28"/>
                <w:szCs w:val="28"/>
              </w:rPr>
            </w:pPr>
            <w:r w:rsidRPr="00E604DB">
              <w:rPr>
                <w:sz w:val="28"/>
                <w:szCs w:val="28"/>
              </w:rPr>
              <w:t>$500</w:t>
            </w:r>
            <w:r w:rsidR="00E604DB" w:rsidRPr="00E604DB">
              <w:rPr>
                <w:sz w:val="28"/>
                <w:szCs w:val="28"/>
              </w:rPr>
              <w:t>.00</w:t>
            </w:r>
          </w:p>
        </w:tc>
        <w:tc>
          <w:tcPr>
            <w:tcW w:w="1975" w:type="dxa"/>
            <w:vAlign w:val="center"/>
          </w:tcPr>
          <w:p w:rsidR="005B38F1" w:rsidRDefault="00D42A50" w:rsidP="005B38F1">
            <w:pPr>
              <w:jc w:val="center"/>
            </w:pPr>
            <w:r w:rsidRPr="004867EC">
              <w:rPr>
                <w:sz w:val="28"/>
                <w:szCs w:val="28"/>
              </w:rPr>
              <w:t>91,125</w:t>
            </w:r>
          </w:p>
        </w:tc>
      </w:tr>
    </w:tbl>
    <w:p w:rsidR="005B38F1" w:rsidRDefault="005B38F1"/>
    <w:p w:rsidR="00E604DB" w:rsidRDefault="00E604DB"/>
    <w:p w:rsidR="00E604DB" w:rsidRDefault="00E604DB"/>
    <w:tbl>
      <w:tblPr>
        <w:tblStyle w:val="TableGrid"/>
        <w:tblW w:w="9360" w:type="dxa"/>
        <w:tblLook w:val="04A0" w:firstRow="1" w:lastRow="0" w:firstColumn="1" w:lastColumn="0" w:noHBand="0" w:noVBand="1"/>
      </w:tblPr>
      <w:tblGrid>
        <w:gridCol w:w="9360"/>
      </w:tblGrid>
      <w:tr w:rsidR="005B38F1" w:rsidTr="005B38F1">
        <w:trPr>
          <w:trHeight w:val="720"/>
        </w:trPr>
        <w:tc>
          <w:tcPr>
            <w:tcW w:w="9360" w:type="dxa"/>
            <w:shd w:val="clear" w:color="auto" w:fill="595959" w:themeFill="text1" w:themeFillTint="A6"/>
            <w:vAlign w:val="center"/>
          </w:tcPr>
          <w:p w:rsidR="005B38F1" w:rsidRDefault="005B38F1" w:rsidP="005B38F1">
            <w:pPr>
              <w:jc w:val="center"/>
            </w:pPr>
            <w:r w:rsidRPr="00E604DB">
              <w:rPr>
                <w:color w:val="FFFFFF" w:themeColor="background1"/>
                <w:sz w:val="36"/>
                <w:szCs w:val="36"/>
              </w:rPr>
              <w:t>Bidding Information</w:t>
            </w:r>
          </w:p>
        </w:tc>
      </w:tr>
    </w:tbl>
    <w:p w:rsidR="005B38F1" w:rsidRDefault="005B38F1"/>
    <w:p w:rsidR="00E604DB" w:rsidRPr="00E604DB" w:rsidRDefault="00E604DB">
      <w:pPr>
        <w:rPr>
          <w:sz w:val="28"/>
          <w:szCs w:val="28"/>
        </w:rPr>
      </w:pPr>
    </w:p>
    <w:p w:rsidR="005B38F1" w:rsidRPr="00E604DB" w:rsidRDefault="005B38F1" w:rsidP="005B38F1">
      <w:pPr>
        <w:pStyle w:val="ListParagraph"/>
        <w:numPr>
          <w:ilvl w:val="0"/>
          <w:numId w:val="1"/>
        </w:numPr>
        <w:rPr>
          <w:sz w:val="28"/>
          <w:szCs w:val="28"/>
        </w:rPr>
      </w:pPr>
      <w:r w:rsidRPr="00E604DB">
        <w:rPr>
          <w:sz w:val="28"/>
          <w:szCs w:val="28"/>
        </w:rPr>
        <w:t>Bids must be submitted on Sparta CUSD 140 bid form (available at vehicle viewing, in the Superintendent’s office, or below)</w:t>
      </w:r>
    </w:p>
    <w:p w:rsidR="00E604DB" w:rsidRPr="00E604DB" w:rsidRDefault="00E604DB" w:rsidP="00E604DB">
      <w:pPr>
        <w:pStyle w:val="ListParagraph"/>
        <w:rPr>
          <w:sz w:val="28"/>
          <w:szCs w:val="28"/>
        </w:rPr>
      </w:pPr>
    </w:p>
    <w:p w:rsidR="005B38F1" w:rsidRPr="00E604DB" w:rsidRDefault="005B38F1" w:rsidP="005B38F1">
      <w:pPr>
        <w:pStyle w:val="ListParagraph"/>
        <w:numPr>
          <w:ilvl w:val="0"/>
          <w:numId w:val="1"/>
        </w:numPr>
        <w:rPr>
          <w:sz w:val="28"/>
          <w:szCs w:val="28"/>
        </w:rPr>
      </w:pPr>
      <w:r w:rsidRPr="00E604DB">
        <w:rPr>
          <w:sz w:val="28"/>
          <w:szCs w:val="28"/>
        </w:rPr>
        <w:t>Bids must be submitted in a sealed envelope with “Vehicle Bid” noted on front</w:t>
      </w:r>
    </w:p>
    <w:p w:rsidR="00E604DB" w:rsidRPr="00E604DB" w:rsidRDefault="00E604DB" w:rsidP="00E604DB">
      <w:pPr>
        <w:rPr>
          <w:sz w:val="28"/>
          <w:szCs w:val="28"/>
        </w:rPr>
      </w:pPr>
    </w:p>
    <w:p w:rsidR="005B38F1" w:rsidRPr="00E604DB" w:rsidRDefault="005B38F1" w:rsidP="005B38F1">
      <w:pPr>
        <w:pStyle w:val="ListParagraph"/>
        <w:numPr>
          <w:ilvl w:val="0"/>
          <w:numId w:val="1"/>
        </w:numPr>
        <w:rPr>
          <w:sz w:val="28"/>
          <w:szCs w:val="28"/>
        </w:rPr>
      </w:pPr>
      <w:r w:rsidRPr="00E604DB">
        <w:rPr>
          <w:sz w:val="28"/>
          <w:szCs w:val="28"/>
        </w:rPr>
        <w:t>Bid opening February 29, 2024 at 9</w:t>
      </w:r>
      <w:r w:rsidR="00E604DB">
        <w:rPr>
          <w:sz w:val="28"/>
          <w:szCs w:val="28"/>
        </w:rPr>
        <w:t>:00</w:t>
      </w:r>
      <w:r w:rsidRPr="00E604DB">
        <w:rPr>
          <w:sz w:val="28"/>
          <w:szCs w:val="28"/>
        </w:rPr>
        <w:t xml:space="preserve"> a.m. at Superintendent’s office, 203B Dean Ave, Sparta, IL </w:t>
      </w:r>
    </w:p>
    <w:p w:rsidR="00E604DB" w:rsidRDefault="00E604DB" w:rsidP="00E604DB">
      <w:pPr>
        <w:rPr>
          <w:sz w:val="28"/>
          <w:szCs w:val="28"/>
        </w:rPr>
      </w:pPr>
    </w:p>
    <w:p w:rsidR="009E1749" w:rsidRDefault="009E1749" w:rsidP="00E604DB">
      <w:pPr>
        <w:rPr>
          <w:sz w:val="28"/>
          <w:szCs w:val="28"/>
        </w:rPr>
      </w:pPr>
    </w:p>
    <w:p w:rsidR="009E1749" w:rsidRDefault="009E1749" w:rsidP="00E604DB">
      <w:pPr>
        <w:rPr>
          <w:sz w:val="28"/>
          <w:szCs w:val="28"/>
        </w:rPr>
      </w:pPr>
    </w:p>
    <w:p w:rsidR="009E1749" w:rsidRDefault="009E1749" w:rsidP="00E604DB">
      <w:pPr>
        <w:rPr>
          <w:sz w:val="28"/>
          <w:szCs w:val="28"/>
        </w:rPr>
      </w:pPr>
    </w:p>
    <w:tbl>
      <w:tblPr>
        <w:tblStyle w:val="TableGrid"/>
        <w:tblW w:w="0" w:type="auto"/>
        <w:tblLook w:val="04A0" w:firstRow="1" w:lastRow="0" w:firstColumn="1" w:lastColumn="0" w:noHBand="0" w:noVBand="1"/>
      </w:tblPr>
      <w:tblGrid>
        <w:gridCol w:w="9350"/>
      </w:tblGrid>
      <w:tr w:rsidR="00E604DB" w:rsidTr="00E604DB">
        <w:tc>
          <w:tcPr>
            <w:tcW w:w="9350" w:type="dxa"/>
            <w:vAlign w:val="center"/>
          </w:tcPr>
          <w:p w:rsidR="00E604DB" w:rsidRPr="009E1749" w:rsidRDefault="00E604DB" w:rsidP="00E604DB">
            <w:pPr>
              <w:jc w:val="center"/>
              <w:rPr>
                <w:b/>
                <w:bCs/>
                <w:sz w:val="28"/>
                <w:szCs w:val="28"/>
              </w:rPr>
            </w:pPr>
            <w:r w:rsidRPr="009E1749">
              <w:rPr>
                <w:b/>
                <w:bCs/>
                <w:sz w:val="28"/>
                <w:szCs w:val="28"/>
              </w:rPr>
              <w:lastRenderedPageBreak/>
              <w:t>SPARTA COMMUNITY UNIT DISTRICT #140</w:t>
            </w:r>
          </w:p>
          <w:p w:rsidR="00E604DB" w:rsidRPr="009E1749" w:rsidRDefault="00E604DB" w:rsidP="00E604DB">
            <w:pPr>
              <w:jc w:val="center"/>
              <w:rPr>
                <w:b/>
                <w:bCs/>
                <w:sz w:val="28"/>
                <w:szCs w:val="28"/>
              </w:rPr>
            </w:pPr>
            <w:r w:rsidRPr="009E1749">
              <w:rPr>
                <w:b/>
                <w:bCs/>
                <w:sz w:val="28"/>
                <w:szCs w:val="28"/>
              </w:rPr>
              <w:t>OFFICE OF THE SUPERINTENDENT</w:t>
            </w:r>
          </w:p>
          <w:p w:rsidR="00E604DB" w:rsidRPr="009E1749" w:rsidRDefault="00E604DB" w:rsidP="00E604DB">
            <w:pPr>
              <w:jc w:val="center"/>
              <w:rPr>
                <w:b/>
                <w:bCs/>
                <w:sz w:val="28"/>
                <w:szCs w:val="28"/>
              </w:rPr>
            </w:pPr>
            <w:r w:rsidRPr="009E1749">
              <w:rPr>
                <w:b/>
                <w:bCs/>
                <w:sz w:val="28"/>
                <w:szCs w:val="28"/>
              </w:rPr>
              <w:t>203B DEAN AVENUE</w:t>
            </w:r>
          </w:p>
          <w:p w:rsidR="00E604DB" w:rsidRPr="009E1749" w:rsidRDefault="00E604DB" w:rsidP="00E604DB">
            <w:pPr>
              <w:jc w:val="center"/>
              <w:rPr>
                <w:b/>
                <w:bCs/>
                <w:sz w:val="28"/>
                <w:szCs w:val="28"/>
              </w:rPr>
            </w:pPr>
            <w:r w:rsidRPr="009E1749">
              <w:rPr>
                <w:b/>
                <w:bCs/>
                <w:sz w:val="28"/>
                <w:szCs w:val="28"/>
              </w:rPr>
              <w:t>SPARTA, IL 62286</w:t>
            </w:r>
          </w:p>
          <w:p w:rsidR="00E604DB" w:rsidRDefault="00E604DB" w:rsidP="00E604DB">
            <w:pPr>
              <w:jc w:val="center"/>
              <w:rPr>
                <w:sz w:val="28"/>
                <w:szCs w:val="28"/>
              </w:rPr>
            </w:pPr>
            <w:r w:rsidRPr="009E1749">
              <w:rPr>
                <w:b/>
                <w:bCs/>
                <w:sz w:val="28"/>
                <w:szCs w:val="28"/>
              </w:rPr>
              <w:t>PHONE:  618-443-5331</w:t>
            </w:r>
          </w:p>
        </w:tc>
      </w:tr>
    </w:tbl>
    <w:p w:rsidR="00E604DB" w:rsidRDefault="00E604DB" w:rsidP="00E604DB">
      <w:pPr>
        <w:rPr>
          <w:sz w:val="28"/>
          <w:szCs w:val="28"/>
        </w:rPr>
      </w:pPr>
    </w:p>
    <w:p w:rsidR="00A75E15" w:rsidRDefault="00A75E15" w:rsidP="00E604DB">
      <w:pPr>
        <w:rPr>
          <w:sz w:val="28"/>
          <w:szCs w:val="28"/>
        </w:rPr>
      </w:pPr>
    </w:p>
    <w:p w:rsidR="00E604DB" w:rsidRPr="00A75E15" w:rsidRDefault="00E604DB" w:rsidP="00E604DB">
      <w:pPr>
        <w:rPr>
          <w:sz w:val="26"/>
          <w:szCs w:val="26"/>
        </w:rPr>
      </w:pPr>
      <w:r w:rsidRPr="00A75E15">
        <w:rPr>
          <w:sz w:val="26"/>
          <w:szCs w:val="26"/>
        </w:rPr>
        <w:t>To Prospective Bidders:</w:t>
      </w:r>
    </w:p>
    <w:p w:rsidR="00E604DB" w:rsidRPr="00A75E15" w:rsidRDefault="00E604DB" w:rsidP="00E604DB">
      <w:pPr>
        <w:rPr>
          <w:sz w:val="26"/>
          <w:szCs w:val="26"/>
        </w:rPr>
      </w:pPr>
    </w:p>
    <w:p w:rsidR="00E604DB" w:rsidRPr="00A75E15" w:rsidRDefault="00E604DB" w:rsidP="00E604DB">
      <w:pPr>
        <w:rPr>
          <w:sz w:val="26"/>
          <w:szCs w:val="26"/>
        </w:rPr>
      </w:pPr>
      <w:r w:rsidRPr="00A75E15">
        <w:rPr>
          <w:sz w:val="26"/>
          <w:szCs w:val="26"/>
        </w:rPr>
        <w:t>The Sparta Community Unit District #140 is seeking bids for surplus vehicles.  The list of vehicles is attached.</w:t>
      </w:r>
    </w:p>
    <w:p w:rsidR="00E604DB" w:rsidRPr="00A75E15" w:rsidRDefault="00E604DB" w:rsidP="00E604DB">
      <w:pPr>
        <w:rPr>
          <w:sz w:val="26"/>
          <w:szCs w:val="26"/>
        </w:rPr>
      </w:pPr>
    </w:p>
    <w:p w:rsidR="00E604DB" w:rsidRPr="00A75E15" w:rsidRDefault="00E604DB" w:rsidP="00E604DB">
      <w:pPr>
        <w:rPr>
          <w:sz w:val="26"/>
          <w:szCs w:val="26"/>
        </w:rPr>
      </w:pPr>
      <w:r w:rsidRPr="00A75E15">
        <w:rPr>
          <w:sz w:val="26"/>
          <w:szCs w:val="26"/>
        </w:rPr>
        <w:t xml:space="preserve">The vehicle viewing will be held on Monday, February 26, 2024, from 5:30 p.m. until 7:00 p.m.  The viewing will be held at J &amp; S </w:t>
      </w:r>
      <w:r w:rsidR="009E1749" w:rsidRPr="00A75E15">
        <w:rPr>
          <w:sz w:val="26"/>
          <w:szCs w:val="26"/>
        </w:rPr>
        <w:t xml:space="preserve">Service &amp; </w:t>
      </w:r>
      <w:r w:rsidRPr="00A75E15">
        <w:rPr>
          <w:sz w:val="26"/>
          <w:szCs w:val="26"/>
        </w:rPr>
        <w:t xml:space="preserve">Towing, </w:t>
      </w:r>
      <w:r w:rsidR="009E1749" w:rsidRPr="00A75E15">
        <w:rPr>
          <w:sz w:val="26"/>
          <w:szCs w:val="26"/>
        </w:rPr>
        <w:t>1399 W. Broadway Street</w:t>
      </w:r>
      <w:r w:rsidRPr="00A75E15">
        <w:rPr>
          <w:sz w:val="26"/>
          <w:szCs w:val="26"/>
        </w:rPr>
        <w:t>, Sparta, Illinois.</w:t>
      </w:r>
    </w:p>
    <w:p w:rsidR="00E604DB" w:rsidRPr="00A75E15" w:rsidRDefault="00E604DB" w:rsidP="00E604DB">
      <w:pPr>
        <w:rPr>
          <w:sz w:val="26"/>
          <w:szCs w:val="26"/>
        </w:rPr>
      </w:pPr>
    </w:p>
    <w:p w:rsidR="00E604DB" w:rsidRPr="00A75E15" w:rsidRDefault="00E604DB" w:rsidP="00E604DB">
      <w:pPr>
        <w:rPr>
          <w:sz w:val="26"/>
          <w:szCs w:val="26"/>
        </w:rPr>
      </w:pPr>
      <w:r w:rsidRPr="00A75E15">
        <w:rPr>
          <w:sz w:val="26"/>
          <w:szCs w:val="26"/>
        </w:rPr>
        <w:t>Bids must be submitted in a sealed envelope, with the notation “Vehicle Bid” on the outside.  Each proposal must be submitted on the bid form attached, to Sparta CUSD 140, Office of the Superintendent, 203B Dean Ave., Sparta, Illinois 62286.</w:t>
      </w:r>
    </w:p>
    <w:p w:rsidR="00E604DB" w:rsidRPr="00A75E15" w:rsidRDefault="00E604DB" w:rsidP="00E604DB">
      <w:pPr>
        <w:rPr>
          <w:sz w:val="26"/>
          <w:szCs w:val="26"/>
        </w:rPr>
      </w:pPr>
    </w:p>
    <w:p w:rsidR="00E604DB" w:rsidRPr="00A75E15" w:rsidRDefault="00E604DB" w:rsidP="00E604DB">
      <w:pPr>
        <w:rPr>
          <w:sz w:val="26"/>
          <w:szCs w:val="26"/>
        </w:rPr>
      </w:pPr>
      <w:r w:rsidRPr="00A75E15">
        <w:rPr>
          <w:sz w:val="26"/>
          <w:szCs w:val="26"/>
        </w:rPr>
        <w:t xml:space="preserve">Bids will be accepted until Thursday, February 29, 2024, at 9:00 a.m., at which time the bids will be publicly opened and read.  The </w:t>
      </w:r>
      <w:r w:rsidR="003B704A" w:rsidRPr="00A75E15">
        <w:rPr>
          <w:sz w:val="26"/>
          <w:szCs w:val="26"/>
        </w:rPr>
        <w:t>bid opening will take place in the Unit Office of the Superintendent, 203B Dean Avenue, Sparta, Illinois.</w:t>
      </w:r>
    </w:p>
    <w:p w:rsidR="003B704A" w:rsidRPr="00A75E15" w:rsidRDefault="003B704A" w:rsidP="00E604DB">
      <w:pPr>
        <w:rPr>
          <w:sz w:val="26"/>
          <w:szCs w:val="26"/>
        </w:rPr>
      </w:pPr>
    </w:p>
    <w:p w:rsidR="003B704A" w:rsidRPr="00A75E15" w:rsidRDefault="003B704A" w:rsidP="00E604DB">
      <w:pPr>
        <w:rPr>
          <w:sz w:val="26"/>
          <w:szCs w:val="26"/>
        </w:rPr>
      </w:pPr>
      <w:r w:rsidRPr="00A75E15">
        <w:rPr>
          <w:sz w:val="26"/>
          <w:szCs w:val="26"/>
        </w:rPr>
        <w:t xml:space="preserve">The winning bidders will be notified after the bid opening.  </w:t>
      </w:r>
      <w:r w:rsidR="00A75E15" w:rsidRPr="00A75E15">
        <w:rPr>
          <w:sz w:val="26"/>
          <w:szCs w:val="26"/>
        </w:rPr>
        <w:t xml:space="preserve">In case of </w:t>
      </w:r>
      <w:r w:rsidR="00A75E15" w:rsidRPr="00A75E15">
        <w:rPr>
          <w:sz w:val="26"/>
          <w:szCs w:val="26"/>
        </w:rPr>
        <w:t>two or more</w:t>
      </w:r>
      <w:r w:rsidR="00A75E15" w:rsidRPr="00A75E15">
        <w:rPr>
          <w:sz w:val="26"/>
          <w:szCs w:val="26"/>
        </w:rPr>
        <w:t xml:space="preserve"> equal bid amount</w:t>
      </w:r>
      <w:r w:rsidR="00A75E15" w:rsidRPr="00A75E15">
        <w:rPr>
          <w:sz w:val="26"/>
          <w:szCs w:val="26"/>
        </w:rPr>
        <w:t>s</w:t>
      </w:r>
      <w:r w:rsidR="00A75E15" w:rsidRPr="00A75E15">
        <w:rPr>
          <w:sz w:val="26"/>
          <w:szCs w:val="26"/>
        </w:rPr>
        <w:t xml:space="preserve">, the winning bid will go to the </w:t>
      </w:r>
      <w:r w:rsidR="00A75E15" w:rsidRPr="00A75E15">
        <w:rPr>
          <w:sz w:val="26"/>
          <w:szCs w:val="26"/>
        </w:rPr>
        <w:t>bidder</w:t>
      </w:r>
      <w:r w:rsidR="00A75E15" w:rsidRPr="00A75E15">
        <w:rPr>
          <w:sz w:val="26"/>
          <w:szCs w:val="26"/>
        </w:rPr>
        <w:t xml:space="preserve"> who submitted the first bid.</w:t>
      </w:r>
      <w:r w:rsidR="00A75E15" w:rsidRPr="00A75E15">
        <w:rPr>
          <w:sz w:val="26"/>
          <w:szCs w:val="26"/>
        </w:rPr>
        <w:t xml:space="preserve">  </w:t>
      </w:r>
      <w:r w:rsidRPr="00A75E15">
        <w:rPr>
          <w:sz w:val="26"/>
          <w:szCs w:val="26"/>
        </w:rPr>
        <w:t>The winning bidder must pay for and take possession of the vehicle prior to Monday, March 4, 2024.  Otherwise the vehicle will be offered to the next highest bidder.</w:t>
      </w:r>
      <w:r w:rsidR="00A75E15" w:rsidRPr="00A75E15">
        <w:rPr>
          <w:sz w:val="26"/>
          <w:szCs w:val="26"/>
        </w:rPr>
        <w:t xml:space="preserve">  </w:t>
      </w:r>
    </w:p>
    <w:p w:rsidR="003B704A" w:rsidRPr="00A75E15" w:rsidRDefault="003B704A" w:rsidP="00E604DB">
      <w:pPr>
        <w:rPr>
          <w:sz w:val="26"/>
          <w:szCs w:val="26"/>
        </w:rPr>
      </w:pPr>
    </w:p>
    <w:p w:rsidR="003B704A" w:rsidRPr="00A75E15" w:rsidRDefault="003B704A" w:rsidP="00E604DB">
      <w:pPr>
        <w:rPr>
          <w:sz w:val="26"/>
          <w:szCs w:val="26"/>
        </w:rPr>
      </w:pPr>
      <w:r w:rsidRPr="00A75E15">
        <w:rPr>
          <w:sz w:val="26"/>
          <w:szCs w:val="26"/>
        </w:rPr>
        <w:t>The Board reserves the right to waive irregularities or technicalities, reject any bid or part thereof and award the bid in the best interest of the District.</w:t>
      </w:r>
    </w:p>
    <w:p w:rsidR="003B704A" w:rsidRPr="00A75E15" w:rsidRDefault="003B704A" w:rsidP="00E604DB">
      <w:pPr>
        <w:rPr>
          <w:sz w:val="26"/>
          <w:szCs w:val="26"/>
        </w:rPr>
      </w:pPr>
    </w:p>
    <w:p w:rsidR="003B704A" w:rsidRPr="00A75E15" w:rsidRDefault="003B704A" w:rsidP="00E604DB">
      <w:pPr>
        <w:rPr>
          <w:sz w:val="26"/>
          <w:szCs w:val="26"/>
        </w:rPr>
      </w:pPr>
      <w:r w:rsidRPr="00A75E15">
        <w:rPr>
          <w:sz w:val="26"/>
          <w:szCs w:val="26"/>
        </w:rPr>
        <w:t>Thank you in advance for your time in preparing and submitting a bid.</w:t>
      </w:r>
    </w:p>
    <w:p w:rsidR="003B704A" w:rsidRPr="00A75E15" w:rsidRDefault="003B704A" w:rsidP="00E604DB">
      <w:pPr>
        <w:rPr>
          <w:sz w:val="26"/>
          <w:szCs w:val="26"/>
        </w:rPr>
      </w:pPr>
    </w:p>
    <w:p w:rsidR="003B704A" w:rsidRPr="00A75E15" w:rsidRDefault="003B704A" w:rsidP="00E604DB">
      <w:pPr>
        <w:rPr>
          <w:sz w:val="26"/>
          <w:szCs w:val="26"/>
        </w:rPr>
      </w:pPr>
      <w:r w:rsidRPr="00A75E15">
        <w:rPr>
          <w:sz w:val="26"/>
          <w:szCs w:val="26"/>
        </w:rPr>
        <w:t>Sincerely,</w:t>
      </w:r>
    </w:p>
    <w:p w:rsidR="003B704A" w:rsidRDefault="003B704A" w:rsidP="00E604DB">
      <w:pPr>
        <w:rPr>
          <w:sz w:val="26"/>
          <w:szCs w:val="26"/>
        </w:rPr>
      </w:pPr>
    </w:p>
    <w:p w:rsidR="00A75E15" w:rsidRPr="00A75E15" w:rsidRDefault="00A75E15" w:rsidP="00E604DB">
      <w:pPr>
        <w:rPr>
          <w:sz w:val="26"/>
          <w:szCs w:val="26"/>
        </w:rPr>
      </w:pPr>
    </w:p>
    <w:p w:rsidR="003B704A" w:rsidRPr="00A75E15" w:rsidRDefault="003B704A" w:rsidP="00E604DB">
      <w:pPr>
        <w:rPr>
          <w:sz w:val="26"/>
          <w:szCs w:val="26"/>
        </w:rPr>
      </w:pPr>
      <w:r w:rsidRPr="00A75E15">
        <w:rPr>
          <w:sz w:val="26"/>
          <w:szCs w:val="26"/>
        </w:rPr>
        <w:t>Chris Miesner</w:t>
      </w:r>
    </w:p>
    <w:p w:rsidR="003B704A" w:rsidRPr="00A75E15" w:rsidRDefault="003B704A" w:rsidP="00E604DB">
      <w:pPr>
        <w:rPr>
          <w:sz w:val="26"/>
          <w:szCs w:val="26"/>
        </w:rPr>
      </w:pPr>
      <w:r w:rsidRPr="00A75E15">
        <w:rPr>
          <w:sz w:val="26"/>
          <w:szCs w:val="26"/>
        </w:rPr>
        <w:t>Superintendent</w:t>
      </w:r>
    </w:p>
    <w:tbl>
      <w:tblPr>
        <w:tblStyle w:val="TableGrid"/>
        <w:tblW w:w="0" w:type="auto"/>
        <w:tblLook w:val="04A0" w:firstRow="1" w:lastRow="0" w:firstColumn="1" w:lastColumn="0" w:noHBand="0" w:noVBand="1"/>
      </w:tblPr>
      <w:tblGrid>
        <w:gridCol w:w="9350"/>
      </w:tblGrid>
      <w:tr w:rsidR="003B704A" w:rsidRPr="003B704A" w:rsidTr="00400833">
        <w:trPr>
          <w:trHeight w:val="1749"/>
        </w:trPr>
        <w:tc>
          <w:tcPr>
            <w:tcW w:w="9350" w:type="dxa"/>
            <w:vAlign w:val="center"/>
          </w:tcPr>
          <w:p w:rsidR="003B704A" w:rsidRPr="009E1749" w:rsidRDefault="003B704A" w:rsidP="003B704A">
            <w:pPr>
              <w:jc w:val="center"/>
              <w:rPr>
                <w:b/>
                <w:bCs/>
                <w:sz w:val="28"/>
                <w:szCs w:val="28"/>
              </w:rPr>
            </w:pPr>
            <w:r w:rsidRPr="009E1749">
              <w:rPr>
                <w:b/>
                <w:bCs/>
                <w:sz w:val="28"/>
                <w:szCs w:val="28"/>
              </w:rPr>
              <w:lastRenderedPageBreak/>
              <w:t>SPARTA COMMUNITY UNIT DISTRICT #140</w:t>
            </w:r>
          </w:p>
          <w:p w:rsidR="003B704A" w:rsidRPr="009E1749" w:rsidRDefault="003B704A" w:rsidP="003B704A">
            <w:pPr>
              <w:jc w:val="center"/>
              <w:rPr>
                <w:b/>
                <w:bCs/>
                <w:sz w:val="28"/>
                <w:szCs w:val="28"/>
              </w:rPr>
            </w:pPr>
            <w:r w:rsidRPr="009E1749">
              <w:rPr>
                <w:b/>
                <w:bCs/>
                <w:sz w:val="28"/>
                <w:szCs w:val="28"/>
              </w:rPr>
              <w:t>OFFICE OF THE SUPERINTENDENT</w:t>
            </w:r>
          </w:p>
          <w:p w:rsidR="003B704A" w:rsidRPr="009E1749" w:rsidRDefault="003B704A" w:rsidP="003B704A">
            <w:pPr>
              <w:jc w:val="center"/>
              <w:rPr>
                <w:b/>
                <w:bCs/>
                <w:sz w:val="28"/>
                <w:szCs w:val="28"/>
              </w:rPr>
            </w:pPr>
            <w:r w:rsidRPr="009E1749">
              <w:rPr>
                <w:b/>
                <w:bCs/>
                <w:sz w:val="28"/>
                <w:szCs w:val="28"/>
              </w:rPr>
              <w:t>203B DEAN AVENUE</w:t>
            </w:r>
          </w:p>
          <w:p w:rsidR="003B704A" w:rsidRPr="009E1749" w:rsidRDefault="003B704A" w:rsidP="003B704A">
            <w:pPr>
              <w:jc w:val="center"/>
              <w:rPr>
                <w:b/>
                <w:bCs/>
                <w:sz w:val="28"/>
                <w:szCs w:val="28"/>
              </w:rPr>
            </w:pPr>
            <w:r w:rsidRPr="009E1749">
              <w:rPr>
                <w:b/>
                <w:bCs/>
                <w:sz w:val="28"/>
                <w:szCs w:val="28"/>
              </w:rPr>
              <w:t>SPARTA, IL 62286</w:t>
            </w:r>
          </w:p>
          <w:p w:rsidR="003B704A" w:rsidRPr="003B704A" w:rsidRDefault="003B704A" w:rsidP="003B704A">
            <w:pPr>
              <w:jc w:val="center"/>
              <w:rPr>
                <w:sz w:val="28"/>
                <w:szCs w:val="28"/>
              </w:rPr>
            </w:pPr>
            <w:r w:rsidRPr="009E1749">
              <w:rPr>
                <w:b/>
                <w:bCs/>
                <w:sz w:val="28"/>
                <w:szCs w:val="28"/>
              </w:rPr>
              <w:t>PHONE:  618-443-5331</w:t>
            </w:r>
          </w:p>
        </w:tc>
      </w:tr>
    </w:tbl>
    <w:p w:rsidR="003B704A" w:rsidRDefault="003B704A" w:rsidP="003B704A">
      <w:pPr>
        <w:rPr>
          <w:sz w:val="28"/>
          <w:szCs w:val="28"/>
        </w:rPr>
      </w:pPr>
    </w:p>
    <w:p w:rsidR="003B704A" w:rsidRDefault="003B704A" w:rsidP="003B704A">
      <w:pPr>
        <w:rPr>
          <w:sz w:val="28"/>
          <w:szCs w:val="28"/>
        </w:rPr>
      </w:pPr>
    </w:p>
    <w:p w:rsidR="003B704A" w:rsidRDefault="003B704A" w:rsidP="003B704A">
      <w:pPr>
        <w:rPr>
          <w:sz w:val="28"/>
          <w:szCs w:val="28"/>
        </w:rPr>
      </w:pPr>
    </w:p>
    <w:p w:rsidR="003B704A" w:rsidRPr="003B704A" w:rsidRDefault="003B704A" w:rsidP="003B704A">
      <w:pPr>
        <w:jc w:val="center"/>
        <w:rPr>
          <w:sz w:val="44"/>
          <w:szCs w:val="44"/>
          <w:u w:val="single"/>
        </w:rPr>
      </w:pPr>
      <w:r w:rsidRPr="003B704A">
        <w:rPr>
          <w:sz w:val="44"/>
          <w:szCs w:val="44"/>
          <w:u w:val="single"/>
        </w:rPr>
        <w:t>Surplus Vehicles List</w:t>
      </w:r>
    </w:p>
    <w:p w:rsidR="003B704A" w:rsidRDefault="003B704A" w:rsidP="003B704A">
      <w:pPr>
        <w:rPr>
          <w:sz w:val="28"/>
          <w:szCs w:val="28"/>
        </w:rPr>
      </w:pPr>
    </w:p>
    <w:p w:rsidR="003B704A" w:rsidRDefault="003B704A" w:rsidP="003B704A">
      <w:pPr>
        <w:rPr>
          <w:sz w:val="28"/>
          <w:szCs w:val="28"/>
        </w:rPr>
      </w:pPr>
    </w:p>
    <w:p w:rsidR="003B704A" w:rsidRDefault="003B704A" w:rsidP="003B704A"/>
    <w:tbl>
      <w:tblPr>
        <w:tblStyle w:val="TableGrid"/>
        <w:tblW w:w="0" w:type="auto"/>
        <w:tblLook w:val="04A0" w:firstRow="1" w:lastRow="0" w:firstColumn="1" w:lastColumn="0" w:noHBand="0" w:noVBand="1"/>
      </w:tblPr>
      <w:tblGrid>
        <w:gridCol w:w="1793"/>
        <w:gridCol w:w="1172"/>
        <w:gridCol w:w="3240"/>
        <w:gridCol w:w="1530"/>
        <w:gridCol w:w="1615"/>
      </w:tblGrid>
      <w:tr w:rsidR="003B704A" w:rsidTr="003B704A">
        <w:trPr>
          <w:trHeight w:val="1008"/>
        </w:trPr>
        <w:tc>
          <w:tcPr>
            <w:tcW w:w="9350" w:type="dxa"/>
            <w:gridSpan w:val="5"/>
            <w:shd w:val="clear" w:color="auto" w:fill="404040" w:themeFill="text1" w:themeFillTint="BF"/>
            <w:vAlign w:val="center"/>
          </w:tcPr>
          <w:p w:rsidR="003B704A" w:rsidRDefault="003B704A" w:rsidP="003B704A">
            <w:pPr>
              <w:jc w:val="center"/>
            </w:pPr>
            <w:r w:rsidRPr="00E604DB">
              <w:rPr>
                <w:color w:val="FFFFFF" w:themeColor="background1"/>
                <w:sz w:val="40"/>
                <w:szCs w:val="40"/>
              </w:rPr>
              <w:t>Vehicle Information</w:t>
            </w:r>
          </w:p>
        </w:tc>
      </w:tr>
      <w:tr w:rsidR="003B704A" w:rsidTr="004867EC">
        <w:tc>
          <w:tcPr>
            <w:tcW w:w="1793" w:type="dxa"/>
            <w:shd w:val="clear" w:color="auto" w:fill="E7E6E6" w:themeFill="background2"/>
          </w:tcPr>
          <w:p w:rsidR="003B704A" w:rsidRDefault="003B704A" w:rsidP="003B704A">
            <w:pPr>
              <w:jc w:val="center"/>
            </w:pPr>
            <w:r>
              <w:t>Vehicle</w:t>
            </w:r>
          </w:p>
        </w:tc>
        <w:tc>
          <w:tcPr>
            <w:tcW w:w="1172" w:type="dxa"/>
            <w:shd w:val="clear" w:color="auto" w:fill="E7E6E6" w:themeFill="background2"/>
          </w:tcPr>
          <w:p w:rsidR="003B704A" w:rsidRDefault="003B704A" w:rsidP="003B704A">
            <w:pPr>
              <w:jc w:val="center"/>
            </w:pPr>
            <w:r>
              <w:t>Color</w:t>
            </w:r>
          </w:p>
        </w:tc>
        <w:tc>
          <w:tcPr>
            <w:tcW w:w="3240" w:type="dxa"/>
            <w:shd w:val="clear" w:color="auto" w:fill="E7E6E6" w:themeFill="background2"/>
          </w:tcPr>
          <w:p w:rsidR="003B704A" w:rsidRDefault="003B704A" w:rsidP="003B704A">
            <w:pPr>
              <w:jc w:val="center"/>
            </w:pPr>
            <w:r>
              <w:t>VIN</w:t>
            </w:r>
          </w:p>
        </w:tc>
        <w:tc>
          <w:tcPr>
            <w:tcW w:w="1530" w:type="dxa"/>
            <w:shd w:val="clear" w:color="auto" w:fill="E7E6E6" w:themeFill="background2"/>
          </w:tcPr>
          <w:p w:rsidR="003B704A" w:rsidRDefault="003B704A" w:rsidP="003B704A">
            <w:pPr>
              <w:jc w:val="center"/>
            </w:pPr>
            <w:r>
              <w:t>Min. Bid Price</w:t>
            </w:r>
          </w:p>
        </w:tc>
        <w:tc>
          <w:tcPr>
            <w:tcW w:w="1615" w:type="dxa"/>
            <w:shd w:val="clear" w:color="auto" w:fill="E7E6E6" w:themeFill="background2"/>
          </w:tcPr>
          <w:p w:rsidR="003B704A" w:rsidRDefault="003B704A" w:rsidP="003B704A">
            <w:pPr>
              <w:jc w:val="center"/>
            </w:pPr>
            <w:r>
              <w:t>Approx. Mileage</w:t>
            </w:r>
          </w:p>
        </w:tc>
      </w:tr>
      <w:tr w:rsidR="003B704A" w:rsidTr="004867EC">
        <w:trPr>
          <w:trHeight w:val="864"/>
        </w:trPr>
        <w:tc>
          <w:tcPr>
            <w:tcW w:w="1793" w:type="dxa"/>
            <w:vAlign w:val="center"/>
          </w:tcPr>
          <w:p w:rsidR="003B704A" w:rsidRPr="00E604DB" w:rsidRDefault="003B704A" w:rsidP="007874F4">
            <w:pPr>
              <w:jc w:val="center"/>
              <w:rPr>
                <w:sz w:val="28"/>
                <w:szCs w:val="28"/>
              </w:rPr>
            </w:pPr>
            <w:r w:rsidRPr="00E604DB">
              <w:rPr>
                <w:sz w:val="28"/>
                <w:szCs w:val="28"/>
              </w:rPr>
              <w:t>2005 Chevrolet Mid-Bus</w:t>
            </w:r>
          </w:p>
        </w:tc>
        <w:tc>
          <w:tcPr>
            <w:tcW w:w="1172" w:type="dxa"/>
          </w:tcPr>
          <w:p w:rsidR="003B704A" w:rsidRDefault="003B704A" w:rsidP="007874F4">
            <w:pPr>
              <w:jc w:val="center"/>
              <w:rPr>
                <w:sz w:val="28"/>
                <w:szCs w:val="28"/>
              </w:rPr>
            </w:pPr>
          </w:p>
          <w:p w:rsidR="003B704A" w:rsidRPr="00E604DB" w:rsidRDefault="003B704A" w:rsidP="007874F4">
            <w:pPr>
              <w:jc w:val="center"/>
              <w:rPr>
                <w:sz w:val="28"/>
                <w:szCs w:val="28"/>
              </w:rPr>
            </w:pPr>
            <w:r>
              <w:rPr>
                <w:sz w:val="28"/>
                <w:szCs w:val="28"/>
              </w:rPr>
              <w:t>White</w:t>
            </w:r>
          </w:p>
        </w:tc>
        <w:tc>
          <w:tcPr>
            <w:tcW w:w="3240" w:type="dxa"/>
            <w:vAlign w:val="center"/>
          </w:tcPr>
          <w:p w:rsidR="003B704A" w:rsidRPr="00E604DB" w:rsidRDefault="003B704A" w:rsidP="007874F4">
            <w:pPr>
              <w:jc w:val="center"/>
              <w:rPr>
                <w:sz w:val="28"/>
                <w:szCs w:val="28"/>
              </w:rPr>
            </w:pPr>
            <w:r w:rsidRPr="00E604DB">
              <w:rPr>
                <w:sz w:val="28"/>
                <w:szCs w:val="28"/>
              </w:rPr>
              <w:t>1GBJG31U151195096</w:t>
            </w:r>
          </w:p>
        </w:tc>
        <w:tc>
          <w:tcPr>
            <w:tcW w:w="1530" w:type="dxa"/>
            <w:vAlign w:val="center"/>
          </w:tcPr>
          <w:p w:rsidR="003B704A" w:rsidRPr="00E604DB" w:rsidRDefault="003B704A" w:rsidP="007874F4">
            <w:pPr>
              <w:jc w:val="center"/>
              <w:rPr>
                <w:sz w:val="28"/>
                <w:szCs w:val="28"/>
              </w:rPr>
            </w:pPr>
            <w:r w:rsidRPr="00E604DB">
              <w:rPr>
                <w:sz w:val="28"/>
                <w:szCs w:val="28"/>
              </w:rPr>
              <w:t>$500.00</w:t>
            </w:r>
          </w:p>
        </w:tc>
        <w:tc>
          <w:tcPr>
            <w:tcW w:w="1615" w:type="dxa"/>
            <w:vAlign w:val="center"/>
          </w:tcPr>
          <w:p w:rsidR="003B704A" w:rsidRDefault="004867EC" w:rsidP="007874F4">
            <w:pPr>
              <w:jc w:val="center"/>
            </w:pPr>
            <w:r w:rsidRPr="004867EC">
              <w:rPr>
                <w:sz w:val="28"/>
                <w:szCs w:val="28"/>
              </w:rPr>
              <w:t>91,125</w:t>
            </w:r>
          </w:p>
        </w:tc>
      </w:tr>
    </w:tbl>
    <w:p w:rsidR="003B704A" w:rsidRDefault="003B704A" w:rsidP="003B704A"/>
    <w:p w:rsidR="003B704A" w:rsidRDefault="003B704A" w:rsidP="003B704A">
      <w:pPr>
        <w:rPr>
          <w:sz w:val="28"/>
          <w:szCs w:val="28"/>
        </w:rPr>
      </w:pPr>
    </w:p>
    <w:p w:rsidR="003B704A" w:rsidRDefault="004867EC" w:rsidP="003B704A">
      <w:pPr>
        <w:rPr>
          <w:sz w:val="28"/>
          <w:szCs w:val="28"/>
        </w:rPr>
      </w:pPr>
      <w:r>
        <w:rPr>
          <w:sz w:val="28"/>
          <w:szCs w:val="28"/>
        </w:rPr>
        <w:t>Disclosures:</w:t>
      </w:r>
    </w:p>
    <w:p w:rsidR="004867EC" w:rsidRDefault="004867EC" w:rsidP="003B704A">
      <w:pPr>
        <w:rPr>
          <w:sz w:val="28"/>
          <w:szCs w:val="28"/>
        </w:rPr>
      </w:pPr>
    </w:p>
    <w:p w:rsidR="004867EC" w:rsidRDefault="004867EC" w:rsidP="003B704A">
      <w:pPr>
        <w:rPr>
          <w:sz w:val="28"/>
          <w:szCs w:val="28"/>
        </w:rPr>
      </w:pPr>
      <w:r>
        <w:rPr>
          <w:sz w:val="28"/>
          <w:szCs w:val="28"/>
        </w:rPr>
        <w:t>Vehicle is not operational.  It will need to be towed.</w:t>
      </w:r>
    </w:p>
    <w:p w:rsidR="004867EC" w:rsidRDefault="004867EC" w:rsidP="003B704A">
      <w:pPr>
        <w:rPr>
          <w:sz w:val="28"/>
          <w:szCs w:val="28"/>
        </w:rPr>
      </w:pPr>
      <w:r>
        <w:rPr>
          <w:sz w:val="28"/>
          <w:szCs w:val="28"/>
        </w:rPr>
        <w:t>Fuel system/fuel lines will need to be replaced.</w:t>
      </w:r>
    </w:p>
    <w:p w:rsidR="004867EC" w:rsidRDefault="004867EC" w:rsidP="003B704A">
      <w:pPr>
        <w:rPr>
          <w:sz w:val="28"/>
          <w:szCs w:val="28"/>
        </w:rPr>
      </w:pPr>
      <w:r>
        <w:rPr>
          <w:sz w:val="28"/>
          <w:szCs w:val="28"/>
        </w:rPr>
        <w:t>Brake lines will need to be replaced.</w:t>
      </w:r>
    </w:p>
    <w:p w:rsidR="004867EC" w:rsidRDefault="004867EC" w:rsidP="003B704A">
      <w:pPr>
        <w:rPr>
          <w:sz w:val="28"/>
          <w:szCs w:val="28"/>
        </w:rPr>
      </w:pPr>
      <w:r>
        <w:rPr>
          <w:sz w:val="28"/>
          <w:szCs w:val="28"/>
        </w:rPr>
        <w:t>Parts of frame are in bad shape.</w:t>
      </w:r>
    </w:p>
    <w:p w:rsidR="004867EC" w:rsidRDefault="004867EC" w:rsidP="003B704A">
      <w:pPr>
        <w:rPr>
          <w:sz w:val="28"/>
          <w:szCs w:val="28"/>
        </w:rPr>
      </w:pPr>
    </w:p>
    <w:p w:rsidR="004867EC" w:rsidRDefault="004867EC" w:rsidP="003B704A">
      <w:pPr>
        <w:rPr>
          <w:sz w:val="28"/>
          <w:szCs w:val="28"/>
        </w:rPr>
      </w:pPr>
    </w:p>
    <w:p w:rsidR="003B704A" w:rsidRDefault="003B704A">
      <w:pPr>
        <w:rPr>
          <w:sz w:val="28"/>
          <w:szCs w:val="28"/>
        </w:rPr>
      </w:pPr>
      <w:r>
        <w:rPr>
          <w:sz w:val="28"/>
          <w:szCs w:val="28"/>
        </w:rPr>
        <w:br w:type="page"/>
      </w:r>
    </w:p>
    <w:tbl>
      <w:tblPr>
        <w:tblStyle w:val="TableGrid"/>
        <w:tblW w:w="0" w:type="auto"/>
        <w:tblLook w:val="04A0" w:firstRow="1" w:lastRow="0" w:firstColumn="1" w:lastColumn="0" w:noHBand="0" w:noVBand="1"/>
      </w:tblPr>
      <w:tblGrid>
        <w:gridCol w:w="9350"/>
      </w:tblGrid>
      <w:tr w:rsidR="003B704A" w:rsidRPr="003B704A" w:rsidTr="003B704A">
        <w:trPr>
          <w:trHeight w:val="1749"/>
        </w:trPr>
        <w:tc>
          <w:tcPr>
            <w:tcW w:w="9350" w:type="dxa"/>
            <w:vAlign w:val="center"/>
          </w:tcPr>
          <w:p w:rsidR="003B704A" w:rsidRPr="009E1749" w:rsidRDefault="003B704A" w:rsidP="003B704A">
            <w:pPr>
              <w:jc w:val="center"/>
              <w:rPr>
                <w:b/>
                <w:bCs/>
                <w:sz w:val="28"/>
                <w:szCs w:val="28"/>
              </w:rPr>
            </w:pPr>
            <w:r w:rsidRPr="009E1749">
              <w:rPr>
                <w:b/>
                <w:bCs/>
                <w:sz w:val="28"/>
                <w:szCs w:val="28"/>
              </w:rPr>
              <w:lastRenderedPageBreak/>
              <w:t>SPARTA COMMUNITY UNIT DISTRICT #140</w:t>
            </w:r>
          </w:p>
          <w:p w:rsidR="003B704A" w:rsidRPr="009E1749" w:rsidRDefault="003B704A" w:rsidP="003B704A">
            <w:pPr>
              <w:jc w:val="center"/>
              <w:rPr>
                <w:b/>
                <w:bCs/>
                <w:sz w:val="28"/>
                <w:szCs w:val="28"/>
              </w:rPr>
            </w:pPr>
            <w:r w:rsidRPr="009E1749">
              <w:rPr>
                <w:b/>
                <w:bCs/>
                <w:sz w:val="28"/>
                <w:szCs w:val="28"/>
              </w:rPr>
              <w:t>OFFICE OF THE SUPERINTENDENT</w:t>
            </w:r>
          </w:p>
          <w:p w:rsidR="003B704A" w:rsidRPr="009E1749" w:rsidRDefault="003B704A" w:rsidP="003B704A">
            <w:pPr>
              <w:jc w:val="center"/>
              <w:rPr>
                <w:b/>
                <w:bCs/>
                <w:sz w:val="28"/>
                <w:szCs w:val="28"/>
              </w:rPr>
            </w:pPr>
            <w:r w:rsidRPr="009E1749">
              <w:rPr>
                <w:b/>
                <w:bCs/>
                <w:sz w:val="28"/>
                <w:szCs w:val="28"/>
              </w:rPr>
              <w:t>203B DEAN AVENUE</w:t>
            </w:r>
          </w:p>
          <w:p w:rsidR="003B704A" w:rsidRPr="009E1749" w:rsidRDefault="003B704A" w:rsidP="003B704A">
            <w:pPr>
              <w:jc w:val="center"/>
              <w:rPr>
                <w:b/>
                <w:bCs/>
                <w:sz w:val="28"/>
                <w:szCs w:val="28"/>
              </w:rPr>
            </w:pPr>
            <w:r w:rsidRPr="009E1749">
              <w:rPr>
                <w:b/>
                <w:bCs/>
                <w:sz w:val="28"/>
                <w:szCs w:val="28"/>
              </w:rPr>
              <w:t>SPARTA, IL 62286</w:t>
            </w:r>
          </w:p>
          <w:p w:rsidR="003B704A" w:rsidRPr="003B704A" w:rsidRDefault="003B704A" w:rsidP="003B704A">
            <w:pPr>
              <w:jc w:val="center"/>
              <w:rPr>
                <w:sz w:val="28"/>
                <w:szCs w:val="28"/>
              </w:rPr>
            </w:pPr>
            <w:r w:rsidRPr="009E1749">
              <w:rPr>
                <w:b/>
                <w:bCs/>
                <w:sz w:val="28"/>
                <w:szCs w:val="28"/>
              </w:rPr>
              <w:t>PHONE:  618-443-5331</w:t>
            </w:r>
          </w:p>
        </w:tc>
      </w:tr>
    </w:tbl>
    <w:p w:rsidR="003B704A" w:rsidRDefault="003B704A" w:rsidP="003B704A"/>
    <w:p w:rsidR="003B704A" w:rsidRPr="009E1749" w:rsidRDefault="003B704A" w:rsidP="009E1749">
      <w:pPr>
        <w:jc w:val="center"/>
        <w:rPr>
          <w:sz w:val="40"/>
          <w:szCs w:val="40"/>
          <w:u w:val="single"/>
        </w:rPr>
      </w:pPr>
      <w:r w:rsidRPr="009E1749">
        <w:rPr>
          <w:sz w:val="40"/>
          <w:szCs w:val="40"/>
          <w:u w:val="single"/>
        </w:rPr>
        <w:t>Surplus Vehicles Bid Form</w:t>
      </w:r>
    </w:p>
    <w:p w:rsidR="003B704A" w:rsidRDefault="003B704A" w:rsidP="003B704A"/>
    <w:p w:rsidR="003B704A" w:rsidRPr="009E1749" w:rsidRDefault="003B704A" w:rsidP="003B704A">
      <w:pPr>
        <w:rPr>
          <w:i/>
          <w:iCs/>
          <w:sz w:val="28"/>
          <w:szCs w:val="28"/>
        </w:rPr>
      </w:pPr>
      <w:r w:rsidRPr="009E1749">
        <w:rPr>
          <w:i/>
          <w:iCs/>
          <w:sz w:val="28"/>
          <w:szCs w:val="28"/>
        </w:rPr>
        <w:t>Please write legibly.  Illegible submissions may be not accepted.</w:t>
      </w:r>
    </w:p>
    <w:p w:rsidR="003B704A" w:rsidRDefault="003B704A" w:rsidP="003B704A"/>
    <w:tbl>
      <w:tblPr>
        <w:tblStyle w:val="TableGrid"/>
        <w:tblW w:w="0" w:type="auto"/>
        <w:tblLook w:val="04A0" w:firstRow="1" w:lastRow="0" w:firstColumn="1" w:lastColumn="0" w:noHBand="0" w:noVBand="1"/>
      </w:tblPr>
      <w:tblGrid>
        <w:gridCol w:w="2234"/>
        <w:gridCol w:w="2981"/>
        <w:gridCol w:w="1931"/>
        <w:gridCol w:w="2204"/>
      </w:tblGrid>
      <w:tr w:rsidR="003B704A" w:rsidTr="007874F4">
        <w:trPr>
          <w:trHeight w:val="1008"/>
        </w:trPr>
        <w:tc>
          <w:tcPr>
            <w:tcW w:w="9350" w:type="dxa"/>
            <w:gridSpan w:val="4"/>
            <w:shd w:val="clear" w:color="auto" w:fill="404040" w:themeFill="text1" w:themeFillTint="BF"/>
            <w:vAlign w:val="center"/>
          </w:tcPr>
          <w:p w:rsidR="003B704A" w:rsidRDefault="003B704A" w:rsidP="007874F4">
            <w:pPr>
              <w:jc w:val="center"/>
            </w:pPr>
            <w:r w:rsidRPr="00E604DB">
              <w:rPr>
                <w:color w:val="FFFFFF" w:themeColor="background1"/>
                <w:sz w:val="40"/>
                <w:szCs w:val="40"/>
              </w:rPr>
              <w:t>Vehicle Information</w:t>
            </w:r>
          </w:p>
        </w:tc>
      </w:tr>
      <w:tr w:rsidR="003B704A" w:rsidTr="00A75E15">
        <w:tc>
          <w:tcPr>
            <w:tcW w:w="2234" w:type="dxa"/>
            <w:shd w:val="clear" w:color="auto" w:fill="E7E6E6" w:themeFill="background2"/>
          </w:tcPr>
          <w:p w:rsidR="003B704A" w:rsidRDefault="003B704A" w:rsidP="007874F4">
            <w:r>
              <w:t>Vehicle</w:t>
            </w:r>
          </w:p>
        </w:tc>
        <w:tc>
          <w:tcPr>
            <w:tcW w:w="2981" w:type="dxa"/>
            <w:shd w:val="clear" w:color="auto" w:fill="E7E6E6" w:themeFill="background2"/>
          </w:tcPr>
          <w:p w:rsidR="003B704A" w:rsidRDefault="003B704A" w:rsidP="007874F4">
            <w:r>
              <w:t>VIN</w:t>
            </w:r>
          </w:p>
        </w:tc>
        <w:tc>
          <w:tcPr>
            <w:tcW w:w="1931" w:type="dxa"/>
            <w:shd w:val="clear" w:color="auto" w:fill="E7E6E6" w:themeFill="background2"/>
          </w:tcPr>
          <w:p w:rsidR="003B704A" w:rsidRDefault="003B704A" w:rsidP="007874F4">
            <w:r>
              <w:t>Min. Bid Price</w:t>
            </w:r>
          </w:p>
        </w:tc>
        <w:tc>
          <w:tcPr>
            <w:tcW w:w="2204" w:type="dxa"/>
            <w:shd w:val="clear" w:color="auto" w:fill="E7E6E6" w:themeFill="background2"/>
          </w:tcPr>
          <w:p w:rsidR="003B704A" w:rsidRDefault="003B704A" w:rsidP="007874F4">
            <w:r>
              <w:t>Approx. Mileage</w:t>
            </w:r>
          </w:p>
        </w:tc>
      </w:tr>
      <w:tr w:rsidR="003B704A" w:rsidTr="00A75E15">
        <w:trPr>
          <w:trHeight w:val="864"/>
        </w:trPr>
        <w:tc>
          <w:tcPr>
            <w:tcW w:w="2234" w:type="dxa"/>
            <w:vAlign w:val="center"/>
          </w:tcPr>
          <w:p w:rsidR="003B704A" w:rsidRPr="00E604DB" w:rsidRDefault="003B704A" w:rsidP="007874F4">
            <w:pPr>
              <w:jc w:val="center"/>
              <w:rPr>
                <w:sz w:val="28"/>
                <w:szCs w:val="28"/>
              </w:rPr>
            </w:pPr>
            <w:r w:rsidRPr="00E604DB">
              <w:rPr>
                <w:sz w:val="28"/>
                <w:szCs w:val="28"/>
              </w:rPr>
              <w:t>2005 Chevrolet Mid-Bus</w:t>
            </w:r>
          </w:p>
        </w:tc>
        <w:tc>
          <w:tcPr>
            <w:tcW w:w="2981" w:type="dxa"/>
            <w:vAlign w:val="center"/>
          </w:tcPr>
          <w:p w:rsidR="003B704A" w:rsidRPr="00E604DB" w:rsidRDefault="003B704A" w:rsidP="007874F4">
            <w:pPr>
              <w:jc w:val="center"/>
              <w:rPr>
                <w:sz w:val="28"/>
                <w:szCs w:val="28"/>
              </w:rPr>
            </w:pPr>
            <w:r w:rsidRPr="00E604DB">
              <w:rPr>
                <w:sz w:val="28"/>
                <w:szCs w:val="28"/>
              </w:rPr>
              <w:t>1GBJG31U151195096</w:t>
            </w:r>
          </w:p>
        </w:tc>
        <w:tc>
          <w:tcPr>
            <w:tcW w:w="1931" w:type="dxa"/>
            <w:vAlign w:val="center"/>
          </w:tcPr>
          <w:p w:rsidR="003B704A" w:rsidRPr="00E604DB" w:rsidRDefault="003B704A" w:rsidP="007874F4">
            <w:pPr>
              <w:jc w:val="center"/>
              <w:rPr>
                <w:sz w:val="28"/>
                <w:szCs w:val="28"/>
              </w:rPr>
            </w:pPr>
            <w:r w:rsidRPr="00E604DB">
              <w:rPr>
                <w:sz w:val="28"/>
                <w:szCs w:val="28"/>
              </w:rPr>
              <w:t>$500.00</w:t>
            </w:r>
          </w:p>
        </w:tc>
        <w:tc>
          <w:tcPr>
            <w:tcW w:w="2204" w:type="dxa"/>
            <w:vAlign w:val="center"/>
          </w:tcPr>
          <w:p w:rsidR="003B704A" w:rsidRDefault="004867EC" w:rsidP="007874F4">
            <w:pPr>
              <w:jc w:val="center"/>
            </w:pPr>
            <w:r w:rsidRPr="004867EC">
              <w:rPr>
                <w:sz w:val="28"/>
                <w:szCs w:val="28"/>
              </w:rPr>
              <w:t>91,125</w:t>
            </w:r>
          </w:p>
        </w:tc>
      </w:tr>
    </w:tbl>
    <w:p w:rsidR="003B704A" w:rsidRDefault="003B704A" w:rsidP="003B704A"/>
    <w:p w:rsidR="003B704A" w:rsidRDefault="003B704A" w:rsidP="003B704A">
      <w:pPr>
        <w:rPr>
          <w:sz w:val="28"/>
          <w:szCs w:val="28"/>
        </w:rPr>
      </w:pPr>
      <w:r>
        <w:rPr>
          <w:sz w:val="28"/>
          <w:szCs w:val="28"/>
        </w:rPr>
        <w:t>Bid Submitted by:</w:t>
      </w:r>
    </w:p>
    <w:p w:rsidR="003B704A" w:rsidRDefault="003B704A" w:rsidP="003B704A">
      <w:pPr>
        <w:rPr>
          <w:sz w:val="28"/>
          <w:szCs w:val="28"/>
        </w:rPr>
      </w:pPr>
    </w:p>
    <w:p w:rsidR="009E1749" w:rsidRDefault="009E1749" w:rsidP="003B704A">
      <w:pPr>
        <w:rPr>
          <w:sz w:val="28"/>
          <w:szCs w:val="28"/>
        </w:rPr>
      </w:pPr>
    </w:p>
    <w:p w:rsidR="003B704A" w:rsidRDefault="003B704A" w:rsidP="003B704A">
      <w:pPr>
        <w:rPr>
          <w:sz w:val="28"/>
          <w:szCs w:val="28"/>
        </w:rPr>
      </w:pPr>
      <w:r>
        <w:rPr>
          <w:sz w:val="28"/>
          <w:szCs w:val="28"/>
        </w:rPr>
        <w:t>___________________________________________________________________</w:t>
      </w:r>
    </w:p>
    <w:p w:rsidR="003B704A" w:rsidRDefault="003B704A" w:rsidP="003B704A">
      <w:pPr>
        <w:rPr>
          <w:sz w:val="28"/>
          <w:szCs w:val="28"/>
        </w:rPr>
      </w:pPr>
      <w:r>
        <w:rPr>
          <w:sz w:val="28"/>
          <w:szCs w:val="28"/>
        </w:rPr>
        <w:t>Name</w:t>
      </w:r>
    </w:p>
    <w:p w:rsidR="003B704A" w:rsidRDefault="003B704A" w:rsidP="003B704A">
      <w:pPr>
        <w:rPr>
          <w:sz w:val="28"/>
          <w:szCs w:val="28"/>
        </w:rPr>
      </w:pPr>
    </w:p>
    <w:p w:rsidR="003B704A" w:rsidRDefault="003B704A" w:rsidP="003B704A">
      <w:pPr>
        <w:rPr>
          <w:sz w:val="28"/>
          <w:szCs w:val="28"/>
        </w:rPr>
      </w:pPr>
      <w:r>
        <w:rPr>
          <w:sz w:val="28"/>
          <w:szCs w:val="28"/>
        </w:rPr>
        <w:t>___________________________________________________________________</w:t>
      </w:r>
    </w:p>
    <w:p w:rsidR="003B704A" w:rsidRDefault="003B704A" w:rsidP="003B704A">
      <w:pPr>
        <w:rPr>
          <w:sz w:val="28"/>
          <w:szCs w:val="28"/>
        </w:rPr>
      </w:pPr>
      <w:r>
        <w:rPr>
          <w:sz w:val="28"/>
          <w:szCs w:val="28"/>
        </w:rPr>
        <w:t>Address</w:t>
      </w:r>
    </w:p>
    <w:p w:rsidR="003B704A" w:rsidRDefault="003B704A" w:rsidP="003B704A">
      <w:pPr>
        <w:rPr>
          <w:sz w:val="28"/>
          <w:szCs w:val="28"/>
        </w:rPr>
      </w:pPr>
    </w:p>
    <w:p w:rsidR="003B704A" w:rsidRDefault="003B704A" w:rsidP="003B704A">
      <w:pPr>
        <w:rPr>
          <w:sz w:val="28"/>
          <w:szCs w:val="28"/>
        </w:rPr>
      </w:pPr>
      <w:r>
        <w:rPr>
          <w:sz w:val="28"/>
          <w:szCs w:val="28"/>
        </w:rPr>
        <w:t>___________________________________________________________________</w:t>
      </w:r>
    </w:p>
    <w:p w:rsidR="003B704A" w:rsidRDefault="003B704A" w:rsidP="003B704A">
      <w:pPr>
        <w:rPr>
          <w:sz w:val="28"/>
          <w:szCs w:val="28"/>
        </w:rPr>
      </w:pPr>
      <w:r>
        <w:rPr>
          <w:sz w:val="28"/>
          <w:szCs w:val="28"/>
        </w:rPr>
        <w:t>City, State and Zip Code</w:t>
      </w:r>
    </w:p>
    <w:p w:rsidR="004867EC" w:rsidRDefault="004867EC" w:rsidP="003B704A">
      <w:pPr>
        <w:rPr>
          <w:sz w:val="28"/>
          <w:szCs w:val="28"/>
        </w:rPr>
      </w:pPr>
    </w:p>
    <w:p w:rsidR="003B704A" w:rsidRDefault="004867EC" w:rsidP="003B704A">
      <w:pPr>
        <w:rPr>
          <w:sz w:val="28"/>
          <w:szCs w:val="28"/>
        </w:rPr>
      </w:pPr>
      <w:r>
        <w:rPr>
          <w:sz w:val="28"/>
          <w:szCs w:val="28"/>
        </w:rPr>
        <w:t>___________________________________________________________________</w:t>
      </w:r>
      <w:r w:rsidR="003B704A">
        <w:rPr>
          <w:sz w:val="28"/>
          <w:szCs w:val="28"/>
        </w:rPr>
        <w:t>Telephone</w:t>
      </w:r>
    </w:p>
    <w:p w:rsidR="004867EC" w:rsidRDefault="004867EC" w:rsidP="00A75E15">
      <w:pPr>
        <w:rPr>
          <w:sz w:val="28"/>
          <w:szCs w:val="28"/>
        </w:rPr>
      </w:pPr>
    </w:p>
    <w:p w:rsidR="00A75E15" w:rsidRDefault="004867EC" w:rsidP="00A75E15">
      <w:pPr>
        <w:rPr>
          <w:sz w:val="28"/>
          <w:szCs w:val="28"/>
        </w:rPr>
      </w:pPr>
      <w:r>
        <w:rPr>
          <w:sz w:val="28"/>
          <w:szCs w:val="28"/>
        </w:rPr>
        <w:t>___________________________________________________________________B</w:t>
      </w:r>
      <w:r w:rsidR="00A75E15">
        <w:rPr>
          <w:sz w:val="28"/>
          <w:szCs w:val="28"/>
        </w:rPr>
        <w:t>id Amount</w:t>
      </w:r>
    </w:p>
    <w:p w:rsidR="009E1749" w:rsidRDefault="009E1749" w:rsidP="003B704A">
      <w:pPr>
        <w:rPr>
          <w:sz w:val="28"/>
          <w:szCs w:val="28"/>
        </w:rPr>
      </w:pPr>
    </w:p>
    <w:p w:rsidR="00A75E15" w:rsidRDefault="00A75E15" w:rsidP="003B704A">
      <w:pPr>
        <w:rPr>
          <w:sz w:val="28"/>
          <w:szCs w:val="28"/>
        </w:rPr>
      </w:pPr>
    </w:p>
    <w:p w:rsidR="003B704A" w:rsidRPr="00E604DB" w:rsidRDefault="003B704A" w:rsidP="003B704A">
      <w:pPr>
        <w:rPr>
          <w:sz w:val="28"/>
          <w:szCs w:val="28"/>
        </w:rPr>
      </w:pPr>
      <w:r>
        <w:rPr>
          <w:sz w:val="28"/>
          <w:szCs w:val="28"/>
        </w:rPr>
        <w:t>Date:  ___________________________</w:t>
      </w:r>
    </w:p>
    <w:sectPr w:rsidR="003B704A" w:rsidRPr="00E604DB" w:rsidSect="00AB0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231F"/>
    <w:multiLevelType w:val="hybridMultilevel"/>
    <w:tmpl w:val="179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329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F1"/>
    <w:rsid w:val="0013034D"/>
    <w:rsid w:val="003A6D45"/>
    <w:rsid w:val="003B704A"/>
    <w:rsid w:val="004867EC"/>
    <w:rsid w:val="005B38F1"/>
    <w:rsid w:val="00770791"/>
    <w:rsid w:val="009E1749"/>
    <w:rsid w:val="00A75E15"/>
    <w:rsid w:val="00AB0B5C"/>
    <w:rsid w:val="00CC578C"/>
    <w:rsid w:val="00D42A50"/>
    <w:rsid w:val="00E6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F9D6"/>
  <w15:chartTrackingRefBased/>
  <w15:docId w15:val="{0BF2B5D6-9BBA-7647-BCA0-B948A5D0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Witherby</dc:creator>
  <cp:keywords/>
  <dc:description/>
  <cp:lastModifiedBy>Tina Witherby</cp:lastModifiedBy>
  <cp:revision>2</cp:revision>
  <cp:lastPrinted>2024-02-06T15:47:00Z</cp:lastPrinted>
  <dcterms:created xsi:type="dcterms:W3CDTF">2024-01-24T20:03:00Z</dcterms:created>
  <dcterms:modified xsi:type="dcterms:W3CDTF">2024-02-06T15:47:00Z</dcterms:modified>
</cp:coreProperties>
</file>